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4025489" w14:textId="77777777" w:rsidR="00D31606" w:rsidRDefault="00D31606" w:rsidP="00D31606">
      <w:pPr>
        <w:pStyle w:val="-"/>
        <w:rPr>
          <w:rFonts w:eastAsiaTheme="minorEastAsia"/>
          <w:rtl/>
        </w:rPr>
      </w:pPr>
      <w:bookmarkStart w:id="0" w:name="נספח_ד"/>
      <w:bookmarkStart w:id="1" w:name="_Toc101957892"/>
      <w:bookmarkStart w:id="2" w:name="_GoBack"/>
      <w:bookmarkEnd w:id="2"/>
      <w:r>
        <w:rPr>
          <w:rFonts w:eastAsiaTheme="minorEastAsia" w:hint="cs"/>
          <w:rtl/>
        </w:rPr>
        <w:t>נספח ד</w:t>
      </w:r>
    </w:p>
    <w:bookmarkEnd w:id="0"/>
    <w:p w14:paraId="3871D307" w14:textId="77777777" w:rsidR="00D31606" w:rsidRPr="00AA290D" w:rsidRDefault="00D31606" w:rsidP="00D31606">
      <w:pPr>
        <w:pBdr>
          <w:bottom w:val="single" w:sz="6" w:space="1" w:color="1F497D"/>
        </w:pBdr>
        <w:spacing w:after="60"/>
        <w:jc w:val="center"/>
        <w:outlineLvl w:val="1"/>
        <w:rPr>
          <w:rFonts w:asciiTheme="minorHAnsi" w:eastAsiaTheme="minorEastAsia" w:hAnsiTheme="minorHAnsi" w:cstheme="minorBidi"/>
          <w:color w:val="5A5A5A" w:themeColor="text1" w:themeTint="A5"/>
          <w:spacing w:val="15"/>
          <w:sz w:val="22"/>
          <w:szCs w:val="22"/>
          <w:rtl/>
        </w:rPr>
      </w:pPr>
      <w:r w:rsidRPr="00AA290D">
        <w:rPr>
          <w:rFonts w:asciiTheme="minorHAnsi" w:eastAsiaTheme="minorEastAsia" w:hAnsiTheme="minorHAnsi" w:cstheme="minorBidi" w:hint="cs"/>
          <w:color w:val="5A5A5A" w:themeColor="text1" w:themeTint="A5"/>
          <w:spacing w:val="15"/>
          <w:sz w:val="22"/>
          <w:szCs w:val="22"/>
          <w:rtl/>
        </w:rPr>
        <w:t>דוגמה לחוות דעת מקצועית במסגרת כוונה להתקשר עם ספק יחיד</w:t>
      </w:r>
      <w:r w:rsidR="00F60F45">
        <w:rPr>
          <w:rFonts w:asciiTheme="minorHAnsi" w:eastAsiaTheme="minorEastAsia" w:hAnsiTheme="minorHAnsi" w:cstheme="minorBidi" w:hint="cs"/>
          <w:color w:val="5A5A5A" w:themeColor="text1" w:themeTint="A5"/>
          <w:spacing w:val="15"/>
          <w:sz w:val="22"/>
          <w:szCs w:val="22"/>
          <w:rtl/>
        </w:rPr>
        <w:t xml:space="preserve"> </w:t>
      </w:r>
      <w:r w:rsidRPr="00AA290D">
        <w:rPr>
          <w:rFonts w:asciiTheme="minorHAnsi" w:eastAsiaTheme="minorEastAsia" w:hAnsiTheme="minorHAnsi" w:cstheme="minorBidi" w:hint="cs"/>
          <w:color w:val="5A5A5A" w:themeColor="text1" w:themeTint="A5"/>
          <w:spacing w:val="15"/>
          <w:sz w:val="22"/>
          <w:szCs w:val="22"/>
          <w:rtl/>
        </w:rPr>
        <w:t>/</w:t>
      </w:r>
      <w:r w:rsidR="00F60F45">
        <w:rPr>
          <w:rFonts w:asciiTheme="minorHAnsi" w:eastAsiaTheme="minorEastAsia" w:hAnsiTheme="minorHAnsi" w:cstheme="minorBidi" w:hint="cs"/>
          <w:color w:val="5A5A5A" w:themeColor="text1" w:themeTint="A5"/>
          <w:spacing w:val="15"/>
          <w:sz w:val="22"/>
          <w:szCs w:val="22"/>
          <w:rtl/>
        </w:rPr>
        <w:t xml:space="preserve"> </w:t>
      </w:r>
      <w:r w:rsidRPr="00AA290D">
        <w:rPr>
          <w:rFonts w:asciiTheme="minorHAnsi" w:eastAsiaTheme="minorEastAsia" w:hAnsiTheme="minorHAnsi" w:cstheme="minorBidi" w:hint="cs"/>
          <w:color w:val="5A5A5A" w:themeColor="text1" w:themeTint="A5"/>
          <w:spacing w:val="15"/>
          <w:sz w:val="22"/>
          <w:szCs w:val="22"/>
          <w:rtl/>
        </w:rPr>
        <w:t>ספק חוץ</w:t>
      </w:r>
      <w:bookmarkEnd w:id="1"/>
    </w:p>
    <w:p w14:paraId="01B9836C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</w:p>
    <w:p w14:paraId="44F36B79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 xml:space="preserve">אל: ועדת המכרזים </w:t>
      </w:r>
    </w:p>
    <w:p w14:paraId="496EE55D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</w:p>
    <w:p w14:paraId="3E61FA8D" w14:textId="77777777" w:rsidR="00D31606" w:rsidRPr="00AA290D" w:rsidRDefault="00D31606" w:rsidP="00D31606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AA290D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יחיד/ספק חוץ</w:t>
      </w:r>
    </w:p>
    <w:p w14:paraId="4FD5BDED" w14:textId="77777777" w:rsidR="00D31606" w:rsidRPr="00AA290D" w:rsidRDefault="00D31606" w:rsidP="00D31606">
      <w:pPr>
        <w:jc w:val="both"/>
        <w:rPr>
          <w:rFonts w:ascii="Arial" w:hAnsi="Arial" w:cs="Arial"/>
          <w:b/>
          <w:sz w:val="22"/>
          <w:szCs w:val="22"/>
          <w:rtl/>
        </w:rPr>
      </w:pPr>
    </w:p>
    <w:p w14:paraId="55E40A9B" w14:textId="77777777" w:rsidR="00D31606" w:rsidRPr="00AA290D" w:rsidRDefault="00D31606" w:rsidP="00D31606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 xml:space="preserve">הבקשה מסתמכת על תקנה  </w:t>
      </w:r>
      <w:r w:rsidRPr="00AA290D">
        <w:rPr>
          <w:rFonts w:ascii="Wingdings" w:hAnsi="Wingdings" w:cs="Arial"/>
          <w:b/>
          <w:sz w:val="28"/>
          <w:szCs w:val="28"/>
        </w:rPr>
        <w:t>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3(29) / </w:t>
      </w:r>
      <w:r w:rsidRPr="00AA290D">
        <w:rPr>
          <w:rFonts w:ascii="Wingdings" w:hAnsi="Wingdings" w:cs="Arial"/>
          <w:b/>
          <w:sz w:val="28"/>
          <w:szCs w:val="28"/>
        </w:rPr>
        <w:sym w:font="Wingdings" w:char="F072"/>
      </w:r>
      <w:r w:rsidRPr="00AA290D">
        <w:rPr>
          <w:rFonts w:ascii="Arial" w:hAnsi="Arial" w:cs="Arial"/>
          <w:b/>
          <w:sz w:val="22"/>
          <w:szCs w:val="22"/>
          <w:rtl/>
        </w:rPr>
        <w:t xml:space="preserve"> 3(31) (סמן את התקנה המתאימה) ל</w:t>
      </w:r>
      <w:hyperlink r:id="rId11" w:history="1"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 xml:space="preserve">תקנות חובת </w:t>
        </w:r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ה</w:t>
        </w:r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>מכרזים</w:t>
        </w:r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, תשנ''ג-1993</w:t>
        </w:r>
      </w:hyperlink>
      <w:r>
        <w:rPr>
          <w:rFonts w:ascii="Arial" w:hAnsi="Arial" w:cs="Arial" w:hint="cs"/>
          <w:b/>
          <w:sz w:val="22"/>
          <w:szCs w:val="22"/>
          <w:rtl/>
        </w:rPr>
        <w:t xml:space="preserve"> ו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על </w:t>
      </w:r>
      <w:hyperlink r:id="rId12" w:history="1"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>הוראות תכ"ם</w:t>
        </w:r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, ''פטור מחובת המכרז'',</w:t>
        </w:r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 xml:space="preserve"> מס' </w:t>
        </w:r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7.6.1</w:t>
        </w:r>
      </w:hyperlink>
      <w:r>
        <w:rPr>
          <w:rFonts w:ascii="Arial" w:hAnsi="Arial" w:cs="Arial" w:hint="cs"/>
          <w:b/>
          <w:sz w:val="22"/>
          <w:szCs w:val="22"/>
          <w:rtl/>
        </w:rPr>
        <w:t>.</w:t>
      </w:r>
    </w:p>
    <w:p w14:paraId="2877D086" w14:textId="77777777" w:rsidR="00D31606" w:rsidRPr="00AA290D" w:rsidRDefault="00D31606" w:rsidP="00D31606">
      <w:pPr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9178"/>
      </w:tblGrid>
      <w:tr w:rsidR="00D31606" w:rsidRPr="00AA290D" w14:paraId="42783839" w14:textId="77777777" w:rsidTr="007212C2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14:paraId="178773F5" w14:textId="77777777" w:rsidR="00D31606" w:rsidRPr="00AA290D" w:rsidRDefault="00D31606" w:rsidP="007212C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D31606" w:rsidRPr="00AA290D" w14:paraId="5E21FC63" w14:textId="77777777" w:rsidTr="007212C2">
        <w:tc>
          <w:tcPr>
            <w:tcW w:w="9178" w:type="dxa"/>
            <w:tcBorders>
              <w:bottom w:val="single" w:sz="4" w:space="0" w:color="auto"/>
            </w:tcBorders>
          </w:tcPr>
          <w:p w14:paraId="2EAC2FE7" w14:textId="4402E9E8" w:rsidR="00CE5B7D" w:rsidRDefault="00D31606" w:rsidP="00B21C1F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>היחידה</w:t>
            </w:r>
            <w:r w:rsidR="00CE5B7D"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CE5B7D" w:rsidRPr="00CE5B7D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>אגף בכיר טכנולוגיות דיגיטליות ומידע</w:t>
            </w: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במשרד </w:t>
            </w:r>
            <w:r w:rsidR="00CE5B7D" w:rsidRPr="00CE5B7D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>הרווחה והבטחון החברתי</w:t>
            </w: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CE5B7D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רכש מערכת </w:t>
            </w:r>
            <w:r w:rsidR="00B21C1F">
              <w:rPr>
                <w:rFonts w:ascii="Arial" w:hAnsi="Arial" w:cs="Arial"/>
                <w:b/>
                <w:sz w:val="22"/>
                <w:szCs w:val="22"/>
              </w:rPr>
              <w:t>IBM Spectrum Protect (TSM)</w:t>
            </w:r>
            <w:r w:rsidR="00B21C1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B21C1F">
              <w:rPr>
                <w:rFonts w:ascii="Arial" w:hAnsi="Arial" w:cs="Arial"/>
                <w:b/>
                <w:sz w:val="22"/>
                <w:szCs w:val="22"/>
                <w:rtl/>
              </w:rPr>
              <w:t>–</w:t>
            </w:r>
            <w:r w:rsidR="00B21C1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פתרון גיבוי ארגוני ברמת </w:t>
            </w:r>
            <w:r w:rsidR="00B21C1F">
              <w:rPr>
                <w:rFonts w:ascii="Arial" w:hAnsi="Arial" w:cs="Arial"/>
                <w:b/>
                <w:sz w:val="22"/>
                <w:szCs w:val="22"/>
              </w:rPr>
              <w:t>Enterprise</w:t>
            </w:r>
            <w:r w:rsidR="00B21C1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כולל גיבוי לאחסון + גיבוי לקלטות.</w:t>
            </w:r>
          </w:p>
          <w:p w14:paraId="4ADFA691" w14:textId="05AEB696" w:rsidR="00CE5B7D" w:rsidRDefault="00CE5B7D" w:rsidP="00CE5B7D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מחברת </w:t>
            </w:r>
            <w:r w:rsidRPr="00CE5B7D">
              <w:rPr>
                <w:rFonts w:ascii="Arial" w:hAnsi="Arial" w:cs="Arial"/>
                <w:b/>
                <w:sz w:val="22"/>
                <w:szCs w:val="22"/>
                <w:rtl/>
              </w:rPr>
              <w:t>אשנב מערכות מידע ומחשוב בע"מ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כספק יחיד</w:t>
            </w:r>
          </w:p>
          <w:p w14:paraId="6D767838" w14:textId="0A1792F4" w:rsidR="00CE5B7D" w:rsidRDefault="00CE5B7D" w:rsidP="00CE5B7D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14:paraId="456D5562" w14:textId="7D0A0EFA" w:rsidR="00CE5B7D" w:rsidRDefault="00CE5B7D" w:rsidP="00B21C1F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כעת נדרש לבצע שדרוג למערכת </w:t>
            </w:r>
            <w:r w:rsidR="00B21C1F">
              <w:rPr>
                <w:rFonts w:ascii="Arial" w:hAnsi="Arial" w:cs="Arial" w:hint="cs"/>
                <w:b/>
                <w:sz w:val="22"/>
                <w:szCs w:val="22"/>
                <w:rtl/>
              </w:rPr>
              <w:t>שהינה בגרסה ישנה ואינה מתאימה לתשתיות השרתים המודרניות של המשרד. עד שלא נשדרג גרסה לא נוכל לעדכן את תשתיות השרתים ולסגור פרצות אבטחה חמורות במוצרים או לחלופין לא נוכל לגבות/לשחזר מידע.</w:t>
            </w:r>
          </w:p>
          <w:p w14:paraId="52AE8CF3" w14:textId="64E4FBB0" w:rsidR="00CE5B7D" w:rsidRDefault="00CE5B7D" w:rsidP="00CE5B7D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14:paraId="3F9868ED" w14:textId="77777777" w:rsidR="00CE5B7D" w:rsidRDefault="00CE5B7D" w:rsidP="00CE5B7D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14:paraId="05B72563" w14:textId="3F8F66AF" w:rsidR="00D31606" w:rsidRPr="00AA290D" w:rsidRDefault="00D31606" w:rsidP="00CE5B7D">
            <w:pPr>
              <w:ind w:left="720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14:paraId="58DC4F5C" w14:textId="77777777" w:rsidR="00D31606" w:rsidRPr="00AA290D" w:rsidRDefault="00D31606" w:rsidP="00D31606">
      <w:pPr>
        <w:rPr>
          <w:rFonts w:ascii="Arial" w:hAnsi="Arial" w:cs="Arial"/>
          <w:bCs/>
          <w:sz w:val="22"/>
          <w:szCs w:val="22"/>
          <w:rtl/>
        </w:rPr>
      </w:pPr>
    </w:p>
    <w:p w14:paraId="16DD5DC2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>האם קיים בנושא ההתקשרות מכרז חשכ"לי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 </w:t>
      </w:r>
      <w:r w:rsidRPr="00AA290D">
        <w:rPr>
          <w:rFonts w:ascii="Wingdings" w:hAnsi="Wingdings" w:cs="Arial"/>
          <w:b/>
          <w:sz w:val="28"/>
          <w:szCs w:val="28"/>
        </w:rPr>
        <w:sym w:font="Wingdings" w:char="F072"/>
      </w:r>
      <w:r w:rsidRPr="00AA290D">
        <w:rPr>
          <w:rFonts w:ascii="Arial" w:hAnsi="Arial" w:cs="Arial"/>
          <w:b/>
          <w:sz w:val="28"/>
          <w:szCs w:val="28"/>
          <w:rtl/>
        </w:rPr>
        <w:t xml:space="preserve">  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כן </w:t>
      </w:r>
      <w:r w:rsidRPr="00AA290D">
        <w:rPr>
          <w:rFonts w:ascii="Arial" w:hAnsi="Arial" w:cs="Arial"/>
          <w:b/>
          <w:sz w:val="28"/>
          <w:szCs w:val="28"/>
          <w:rtl/>
        </w:rPr>
        <w:t xml:space="preserve">  </w:t>
      </w:r>
      <w:r w:rsidRPr="00AA290D">
        <w:rPr>
          <w:rFonts w:ascii="Wingdings" w:hAnsi="Wingdings" w:cs="Arial"/>
          <w:b/>
          <w:sz w:val="28"/>
          <w:szCs w:val="28"/>
        </w:rPr>
        <w:t>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14:paraId="45628D14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>סוג ההתקשרות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: (סמן </w:t>
      </w:r>
      <w:r w:rsidRPr="00AA290D">
        <w:rPr>
          <w:rFonts w:ascii="Arial" w:hAnsi="Arial" w:cs="Arial"/>
          <w:b/>
          <w:sz w:val="22"/>
          <w:szCs w:val="22"/>
        </w:rPr>
        <w:t>X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</w:p>
    <w:p w14:paraId="70CB1B8B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D31606" w:rsidRPr="00AA290D" w14:paraId="0670F43D" w14:textId="77777777" w:rsidTr="007212C2">
        <w:tc>
          <w:tcPr>
            <w:tcW w:w="3085" w:type="dxa"/>
          </w:tcPr>
          <w:p w14:paraId="3AEC9730" w14:textId="77777777" w:rsidR="00D31606" w:rsidRPr="00AA290D" w:rsidRDefault="00D31606" w:rsidP="007212C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Pr="00AA290D">
              <w:rPr>
                <w:rFonts w:ascii="Wingdings" w:hAnsi="Wingdings" w:cs="Arial"/>
                <w:b/>
                <w:sz w:val="28"/>
                <w:szCs w:val="28"/>
              </w:rPr>
              <w:t></w:t>
            </w: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טובין</w:t>
            </w:r>
          </w:p>
        </w:tc>
        <w:tc>
          <w:tcPr>
            <w:tcW w:w="2977" w:type="dxa"/>
          </w:tcPr>
          <w:p w14:paraId="2170D14C" w14:textId="77777777" w:rsidR="00D31606" w:rsidRPr="00AA290D" w:rsidRDefault="00D31606" w:rsidP="007212C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A290D">
              <w:rPr>
                <w:rFonts w:ascii="Wingdings" w:hAnsi="Wingdings" w:cs="Arial"/>
                <w:b/>
                <w:sz w:val="28"/>
                <w:szCs w:val="28"/>
              </w:rPr>
              <w:sym w:font="Wingdings" w:char="F072"/>
            </w: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001A27AE" w14:textId="77777777" w:rsidR="00D31606" w:rsidRPr="00AA290D" w:rsidRDefault="00D31606" w:rsidP="007212C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14:paraId="36567A37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2698"/>
        <w:gridCol w:w="3420"/>
        <w:gridCol w:w="3060"/>
      </w:tblGrid>
      <w:tr w:rsidR="00D31606" w:rsidRPr="00AA290D" w14:paraId="63478307" w14:textId="77777777" w:rsidTr="007212C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2E9B5EB8" w14:textId="77777777" w:rsidR="00D31606" w:rsidRPr="00AA290D" w:rsidRDefault="00D31606" w:rsidP="007212C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98D7829" w14:textId="10CCE5BB" w:rsidR="00D31606" w:rsidRPr="00AA290D" w:rsidRDefault="00D31606" w:rsidP="007212C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חברת </w:t>
            </w:r>
            <w:r w:rsidR="00CE5B7D" w:rsidRPr="00CE5B7D">
              <w:rPr>
                <w:rFonts w:ascii="Arial" w:hAnsi="Arial" w:cs="Arial"/>
                <w:b/>
                <w:sz w:val="22"/>
                <w:szCs w:val="22"/>
                <w:rtl/>
              </w:rPr>
              <w:t>אשנב מערכות מידע ומחשוב בע"מ</w:t>
            </w:r>
          </w:p>
        </w:tc>
      </w:tr>
      <w:tr w:rsidR="00D31606" w:rsidRPr="00AA290D" w14:paraId="01AEC037" w14:textId="77777777" w:rsidTr="007212C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497A7DFB" w14:textId="77777777" w:rsidR="00D31606" w:rsidRPr="00AA290D" w:rsidRDefault="00D31606" w:rsidP="007212C2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14:paraId="7B3FE93C" w14:textId="77777777" w:rsidR="00D31606" w:rsidRPr="00AA290D" w:rsidRDefault="00D31606" w:rsidP="007212C2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DE3A7F1" w14:textId="2E4B710C" w:rsidR="00D31606" w:rsidRPr="00AA290D" w:rsidRDefault="00CE5B7D" w:rsidP="007212C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CE5B7D">
              <w:rPr>
                <w:rFonts w:ascii="Arial" w:hAnsi="Arial" w:cs="Arial"/>
                <w:b/>
                <w:sz w:val="22"/>
                <w:szCs w:val="22"/>
                <w:rtl/>
              </w:rPr>
              <w:t>512369802</w:t>
            </w:r>
          </w:p>
        </w:tc>
      </w:tr>
      <w:tr w:rsidR="00D31606" w:rsidRPr="00AA290D" w14:paraId="733E6B7E" w14:textId="77777777" w:rsidTr="007212C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2810B488" w14:textId="77777777" w:rsidR="00D31606" w:rsidRPr="00AA290D" w:rsidRDefault="00D31606" w:rsidP="007212C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>ספק זה ה</w:t>
            </w:r>
            <w:r w:rsidRPr="00AA290D">
              <w:rPr>
                <w:rFonts w:ascii="Arial" w:hAnsi="Arial" w:cs="Arial" w:hint="cs"/>
                <w:bCs/>
                <w:sz w:val="22"/>
                <w:szCs w:val="22"/>
                <w:rtl/>
              </w:rPr>
              <w:t>י</w:t>
            </w: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3EA81E1" w14:textId="77777777" w:rsidR="00D31606" w:rsidRPr="00AA290D" w:rsidRDefault="00D31606" w:rsidP="007212C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A290D">
              <w:rPr>
                <w:rFonts w:ascii="Wingdings" w:hAnsi="Wingdings" w:cs="Arial"/>
                <w:b/>
                <w:sz w:val="28"/>
                <w:szCs w:val="28"/>
              </w:rPr>
              <w:t></w:t>
            </w: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14:paraId="76854F41" w14:textId="77777777" w:rsidR="00D31606" w:rsidRPr="00AA290D" w:rsidRDefault="00D31606" w:rsidP="007212C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A290D">
              <w:rPr>
                <w:rFonts w:ascii="Wingdings" w:hAnsi="Wingdings" w:cs="Arial"/>
                <w:b/>
                <w:sz w:val="28"/>
                <w:szCs w:val="28"/>
              </w:rPr>
              <w:sym w:font="Wingdings" w:char="F072"/>
            </w: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D31606" w:rsidRPr="00AA290D" w14:paraId="3CA45928" w14:textId="77777777" w:rsidTr="007212C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3CAEBCC8" w14:textId="77777777" w:rsidR="00D31606" w:rsidRPr="00AA290D" w:rsidRDefault="00D31606" w:rsidP="007212C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68D0FD0" w14:textId="39384B0F" w:rsidR="00D31606" w:rsidRPr="00AA290D" w:rsidRDefault="00CE5B7D" w:rsidP="007212C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19,000 ₪ בתוספת מע"מ [22,230 ₪ כולל מע"מ]</w:t>
            </w:r>
          </w:p>
        </w:tc>
      </w:tr>
      <w:tr w:rsidR="00D31606" w:rsidRPr="00AA290D" w14:paraId="350A690F" w14:textId="77777777" w:rsidTr="007212C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07FD2F06" w14:textId="77777777" w:rsidR="00D31606" w:rsidRPr="00AA290D" w:rsidRDefault="00D31606" w:rsidP="007212C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701A457" w14:textId="40F5A687" w:rsidR="00D31606" w:rsidRPr="005F2560" w:rsidRDefault="00CE5B7D" w:rsidP="007212C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5F2560">
              <w:rPr>
                <w:rFonts w:ascii="Arial" w:hAnsi="Arial" w:cs="Arial" w:hint="cs"/>
                <w:b/>
                <w:sz w:val="22"/>
                <w:szCs w:val="22"/>
                <w:rtl/>
              </w:rPr>
              <w:t>1.6.2024-18.11.2028</w:t>
            </w:r>
          </w:p>
        </w:tc>
      </w:tr>
    </w:tbl>
    <w:p w14:paraId="6B6D3AEA" w14:textId="77777777" w:rsidR="00D31606" w:rsidRPr="00AA290D" w:rsidRDefault="00D31606" w:rsidP="00D31606">
      <w:pPr>
        <w:rPr>
          <w:rFonts w:ascii="Arial" w:hAnsi="Arial" w:cs="Arial"/>
          <w:bCs/>
          <w:rtl/>
        </w:rPr>
      </w:pPr>
    </w:p>
    <w:p w14:paraId="587A1460" w14:textId="03C4B2D8" w:rsidR="00D31606" w:rsidRPr="00AA290D" w:rsidRDefault="00D31606" w:rsidP="00D31606">
      <w:pPr>
        <w:rPr>
          <w:rFonts w:ascii="Arial" w:hAnsi="Arial" w:cs="Arial"/>
          <w:bCs/>
          <w:rtl/>
        </w:rPr>
      </w:pPr>
      <w:r w:rsidRPr="00AA290D">
        <w:rPr>
          <w:rFonts w:ascii="Arial" w:hAnsi="Arial" w:cs="Arial"/>
          <w:bCs/>
          <w:rtl/>
        </w:rPr>
        <w:t>נימוקים כי הספק הוא ספק יחיד או כי הטובין הם טובי</w:t>
      </w:r>
      <w:r w:rsidR="000A7F0B">
        <w:rPr>
          <w:rFonts w:ascii="Arial" w:hAnsi="Arial" w:cs="Arial" w:hint="cs"/>
          <w:bCs/>
          <w:rtl/>
        </w:rPr>
        <w:t>ן</w:t>
      </w:r>
      <w:r w:rsidRPr="00AA290D">
        <w:rPr>
          <w:rFonts w:ascii="Arial" w:hAnsi="Arial" w:cs="Arial"/>
          <w:bCs/>
          <w:rtl/>
        </w:rPr>
        <w:t xml:space="preserve"> חוץ</w:t>
      </w:r>
      <w:r w:rsidR="005F2560">
        <w:rPr>
          <w:rFonts w:ascii="Arial" w:hAnsi="Arial" w:cs="Arial" w:hint="cs"/>
          <w:bCs/>
          <w:rtl/>
        </w:rPr>
        <w:t xml:space="preserve"> </w:t>
      </w:r>
      <w:r w:rsidR="005F2560">
        <w:rPr>
          <w:rFonts w:ascii="Arial" w:hAnsi="Arial" w:cs="Arial"/>
          <w:bCs/>
          <w:rtl/>
        </w:rPr>
        <w:t>–</w:t>
      </w:r>
      <w:r w:rsidR="005F2560">
        <w:rPr>
          <w:rFonts w:ascii="Arial" w:hAnsi="Arial" w:cs="Arial" w:hint="cs"/>
          <w:bCs/>
          <w:rtl/>
        </w:rPr>
        <w:t xml:space="preserve"> ראה להלן</w:t>
      </w:r>
    </w:p>
    <w:p w14:paraId="5E6C79F8" w14:textId="77777777" w:rsidR="00D31606" w:rsidRPr="00AA290D" w:rsidRDefault="00D31606" w:rsidP="00D31606">
      <w:pPr>
        <w:rPr>
          <w:rFonts w:ascii="Arial" w:hAnsi="Arial" w:cs="Arial"/>
          <w:bCs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>(</w:t>
      </w:r>
      <w:r w:rsidRPr="00AA290D">
        <w:rPr>
          <w:rFonts w:ascii="Arial" w:hAnsi="Arial" w:cs="Arial"/>
          <w:b/>
          <w:sz w:val="22"/>
          <w:szCs w:val="22"/>
          <w:rtl/>
        </w:rPr>
        <w:t>במקרה הצורך ניתן לצרף עמודים נוספים וכל מסמך רלוונטי נוסף</w:t>
      </w:r>
      <w:r w:rsidRPr="00AA290D">
        <w:rPr>
          <w:rFonts w:ascii="Arial" w:hAnsi="Arial" w:cs="Arial"/>
          <w:bCs/>
          <w:sz w:val="22"/>
          <w:szCs w:val="22"/>
          <w:rtl/>
        </w:rPr>
        <w:t>)</w:t>
      </w:r>
    </w:p>
    <w:p w14:paraId="029009CC" w14:textId="77777777" w:rsidR="00D31606" w:rsidRPr="00AA290D" w:rsidRDefault="00D31606" w:rsidP="00D31606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 xml:space="preserve">נא להתייחס לסעיפים הבאים: </w:t>
      </w:r>
    </w:p>
    <w:p w14:paraId="6AD47D65" w14:textId="77777777" w:rsidR="00D31606" w:rsidRPr="00AA290D" w:rsidRDefault="00D31606" w:rsidP="00D31606">
      <w:pPr>
        <w:spacing w:line="360" w:lineRule="auto"/>
        <w:ind w:left="237" w:hanging="237"/>
        <w:jc w:val="both"/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>1. האמצעים שבהם נערכו בדיקות לאיתור ספקים נוספים והכנת חוות דעת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74DB84ED" w14:textId="77777777" w:rsidR="00D31606" w:rsidRPr="00AA290D" w:rsidRDefault="00D31606" w:rsidP="00D31606">
      <w:pPr>
        <w:spacing w:line="360" w:lineRule="auto"/>
        <w:ind w:left="237" w:hanging="237"/>
        <w:jc w:val="both"/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lastRenderedPageBreak/>
        <w:t>2. ממצאי הבדיקה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</w:t>
      </w:r>
      <w:r w:rsidR="00BD6B8A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AA290D">
        <w:rPr>
          <w:rFonts w:ascii="Arial" w:hAnsi="Arial" w:cs="Arial"/>
          <w:b/>
          <w:sz w:val="22"/>
          <w:szCs w:val="22"/>
          <w:rtl/>
        </w:rPr>
        <w:t>/</w:t>
      </w:r>
      <w:r w:rsidR="00BD6B8A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AA290D">
        <w:rPr>
          <w:rFonts w:ascii="Arial" w:hAnsi="Arial" w:cs="Arial"/>
          <w:b/>
          <w:sz w:val="22"/>
          <w:szCs w:val="22"/>
          <w:rtl/>
        </w:rPr>
        <w:t>ספק חוץ)</w:t>
      </w:r>
      <w:r w:rsidR="00BD6B8A">
        <w:rPr>
          <w:rFonts w:ascii="Arial" w:hAnsi="Arial" w:cs="Arial" w:hint="cs"/>
          <w:b/>
          <w:sz w:val="22"/>
          <w:szCs w:val="22"/>
          <w:rtl/>
        </w:rPr>
        <w:t>.</w:t>
      </w:r>
    </w:p>
    <w:p w14:paraId="248764F8" w14:textId="77777777" w:rsidR="00D31606" w:rsidRPr="00AA290D" w:rsidRDefault="00D31606" w:rsidP="00D31606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 xml:space="preserve">3. </w:t>
      </w:r>
      <w:r w:rsidRPr="00AA290D">
        <w:rPr>
          <w:rFonts w:ascii="Arial" w:hAnsi="Arial" w:cs="Arial"/>
          <w:b/>
          <w:sz w:val="22"/>
          <w:szCs w:val="22"/>
          <w:rtl/>
        </w:rPr>
        <w:t>נימוקים והערות נוספות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דוגמאות לנימוקים"/>
      </w:tblPr>
      <w:tblGrid>
        <w:gridCol w:w="9286"/>
      </w:tblGrid>
      <w:tr w:rsidR="00D31606" w:rsidRPr="00AA290D" w14:paraId="1D75D690" w14:textId="77777777" w:rsidTr="007212C2">
        <w:tc>
          <w:tcPr>
            <w:tcW w:w="9286" w:type="dxa"/>
          </w:tcPr>
          <w:p w14:paraId="59C9481B" w14:textId="77777777" w:rsidR="005F2560" w:rsidRDefault="005F2560" w:rsidP="005F2560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14:paraId="7B094787" w14:textId="1CE47CD1" w:rsidR="005F2560" w:rsidRDefault="00B21C1F" w:rsidP="00B21C1F">
            <w:pPr>
              <w:spacing w:line="360" w:lineRule="auto"/>
              <w:rPr>
                <w:rFonts w:ascii="Arial" w:hAnsi="Arial" w:cs="Arial"/>
                <w:b/>
                <w:i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i/>
                <w:sz w:val="22"/>
                <w:szCs w:val="22"/>
                <w:rtl/>
              </w:rPr>
              <w:t xml:space="preserve">בשנים האחרונות אנו עושים שימוש במוצר הגיבוי הנ"ל לצורך ארכוב של רוב המידע הארגוני הממוחשב. אנו מחויבים לשמור גיבוי של המידע ל-5 שנים אחורה כדי לספק יכולת שחזור בשגרה (מחיקה/אבדן מידע) והתאוששות מאסון (במקרה של </w:t>
            </w:r>
            <w:r w:rsidR="00EF4258">
              <w:rPr>
                <w:rFonts w:ascii="Arial" w:hAnsi="Arial" w:cs="Arial" w:hint="cs"/>
                <w:b/>
                <w:i/>
                <w:sz w:val="22"/>
                <w:szCs w:val="22"/>
                <w:rtl/>
              </w:rPr>
              <w:t>מתקפה או אירוע טבע</w:t>
            </w:r>
            <w:r>
              <w:rPr>
                <w:rFonts w:ascii="Arial" w:hAnsi="Arial" w:cs="Arial" w:hint="cs"/>
                <w:b/>
                <w:i/>
                <w:sz w:val="22"/>
                <w:szCs w:val="22"/>
                <w:rtl/>
              </w:rPr>
              <w:t>)</w:t>
            </w:r>
            <w:r w:rsidR="00EF4258">
              <w:rPr>
                <w:rFonts w:ascii="Arial" w:hAnsi="Arial" w:cs="Arial" w:hint="cs"/>
                <w:b/>
                <w:i/>
                <w:sz w:val="22"/>
                <w:szCs w:val="22"/>
                <w:rtl/>
              </w:rPr>
              <w:t>.</w:t>
            </w:r>
          </w:p>
          <w:p w14:paraId="0C0649CD" w14:textId="1E5341A0" w:rsidR="00D31606" w:rsidRPr="00AA290D" w:rsidRDefault="005F2560" w:rsidP="005F2560">
            <w:pPr>
              <w:spacing w:line="360" w:lineRule="auto"/>
              <w:rPr>
                <w:rFonts w:ascii="Arial" w:hAnsi="Arial" w:cs="Arial"/>
                <w:b/>
                <w:i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/>
                <w:i/>
                <w:sz w:val="22"/>
                <w:szCs w:val="22"/>
                <w:rtl/>
              </w:rPr>
              <w:t xml:space="preserve"> </w:t>
            </w:r>
          </w:p>
          <w:p w14:paraId="3E5074E4" w14:textId="77777777" w:rsidR="00D31606" w:rsidRDefault="00D31606" w:rsidP="005F2560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>כמו כן</w:t>
            </w:r>
            <w:r w:rsidRPr="00AA290D">
              <w:rPr>
                <w:rFonts w:ascii="Arial" w:hAnsi="Arial" w:cs="Arial" w:hint="cs"/>
                <w:b/>
                <w:sz w:val="22"/>
                <w:szCs w:val="22"/>
                <w:rtl/>
              </w:rPr>
              <w:t>,</w:t>
            </w: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נעש</w:t>
            </w:r>
            <w:r w:rsidR="005F2560">
              <w:rPr>
                <w:rFonts w:ascii="Arial" w:hAnsi="Arial" w:cs="Arial" w:hint="cs"/>
                <w:b/>
                <w:sz w:val="22"/>
                <w:szCs w:val="22"/>
                <w:rtl/>
              </w:rPr>
              <w:t>תה</w:t>
            </w: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פני</w:t>
            </w:r>
            <w:r w:rsidR="005F2560">
              <w:rPr>
                <w:rFonts w:ascii="Arial" w:hAnsi="Arial" w:cs="Arial" w:hint="cs"/>
                <w:b/>
                <w:sz w:val="22"/>
                <w:szCs w:val="22"/>
                <w:rtl/>
              </w:rPr>
              <w:t>יה</w:t>
            </w: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באמצעות </w:t>
            </w:r>
            <w:r w:rsidRPr="00AA290D">
              <w:rPr>
                <w:rFonts w:ascii="Arial" w:hAnsi="Arial" w:cs="Arial" w:hint="cs"/>
                <w:b/>
                <w:sz w:val="22"/>
                <w:szCs w:val="22"/>
                <w:rtl/>
              </w:rPr>
              <w:t>ה</w:t>
            </w: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>דואר אלקטרוני ל</w:t>
            </w:r>
            <w:r w:rsidR="005F2560">
              <w:rPr>
                <w:rFonts w:ascii="Arial" w:hAnsi="Arial" w:cs="Arial" w:hint="cs"/>
                <w:b/>
                <w:sz w:val="22"/>
                <w:szCs w:val="22"/>
                <w:rtl/>
              </w:rPr>
              <w:t>חברת אשנב, והתקבל מכתב הצהרה כי החברה הינה ספק יחיד לנושא</w:t>
            </w:r>
          </w:p>
          <w:p w14:paraId="1FCCD2E9" w14:textId="77777777" w:rsidR="005F2560" w:rsidRDefault="005F2560" w:rsidP="005F2560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14:paraId="3E6D527F" w14:textId="509A180C" w:rsidR="005F2560" w:rsidRDefault="005F2560" w:rsidP="00B21C1F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לפרוי</w:t>
            </w:r>
            <w:r w:rsidR="00B21C1F">
              <w:rPr>
                <w:rFonts w:ascii="Arial" w:hAnsi="Arial" w:cs="Arial" w:hint="cs"/>
                <w:b/>
                <w:sz w:val="22"/>
                <w:szCs w:val="22"/>
                <w:rtl/>
              </w:rPr>
              <w:t>קט חשיבות רבה. ללא הרכישה הנ"ל לא נוכל לעדכן את תשתיות השרתים ולסגור פרצות אבטחה חמורות במוצרים או לחלופין לא נוכל לגבות/לשחזר מידע. כעת תשתיות המחשוב במצב פגיע ולא יציב. במקרה של נזק פיזי או תקיפת סייבר אנו עלולים לאבד מידע ארגוני ללא יכולת שחזור/שיקום.</w:t>
            </w:r>
          </w:p>
          <w:p w14:paraId="0A3E920E" w14:textId="4769BC65" w:rsidR="005F2560" w:rsidRPr="00AA290D" w:rsidRDefault="005F2560" w:rsidP="005F2560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14:paraId="3C3D9910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</w:p>
    <w:p w14:paraId="2225DBC6" w14:textId="0D285702" w:rsidR="00D31606" w:rsidRDefault="00D31606" w:rsidP="00D31606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  <w:r w:rsidRPr="00AA290D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AA290D">
        <w:rPr>
          <w:rFonts w:ascii="Arial" w:hAnsi="Arial" w:cs="Arial"/>
          <w:b/>
          <w:sz w:val="22"/>
          <w:szCs w:val="22"/>
          <w:rtl/>
        </w:rPr>
        <w:t>בכבוד רב,</w:t>
      </w:r>
    </w:p>
    <w:p w14:paraId="5F9E8DF0" w14:textId="71845C1C" w:rsidR="005F2560" w:rsidRDefault="005F2560" w:rsidP="00D31606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fc"/>
        <w:bidiVisual/>
        <w:tblW w:w="0" w:type="auto"/>
        <w:tblLook w:val="04A0" w:firstRow="1" w:lastRow="0" w:firstColumn="1" w:lastColumn="0" w:noHBand="0" w:noVBand="1"/>
      </w:tblPr>
      <w:tblGrid>
        <w:gridCol w:w="3107"/>
        <w:gridCol w:w="3108"/>
        <w:gridCol w:w="3108"/>
      </w:tblGrid>
      <w:tr w:rsidR="00E371D6" w14:paraId="7A9E7AFD" w14:textId="77777777" w:rsidTr="005F2560">
        <w:tc>
          <w:tcPr>
            <w:tcW w:w="3107" w:type="dxa"/>
          </w:tcPr>
          <w:p w14:paraId="7CF2E679" w14:textId="530075EF" w:rsidR="005F2560" w:rsidRDefault="005F2560" w:rsidP="00D3160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שם הגורם המקצועי</w:t>
            </w:r>
          </w:p>
        </w:tc>
        <w:tc>
          <w:tcPr>
            <w:tcW w:w="3108" w:type="dxa"/>
          </w:tcPr>
          <w:p w14:paraId="0D80A479" w14:textId="32C891C9" w:rsidR="005F2560" w:rsidRDefault="005F2560" w:rsidP="00D3160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תיאור תפקיד</w:t>
            </w:r>
          </w:p>
        </w:tc>
        <w:tc>
          <w:tcPr>
            <w:tcW w:w="3108" w:type="dxa"/>
          </w:tcPr>
          <w:p w14:paraId="1B327AD2" w14:textId="278596CA" w:rsidR="005F2560" w:rsidRDefault="005F2560" w:rsidP="00D3160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חתימה</w:t>
            </w:r>
          </w:p>
        </w:tc>
      </w:tr>
      <w:tr w:rsidR="00E371D6" w14:paraId="73DA20F3" w14:textId="77777777" w:rsidTr="00435442">
        <w:tc>
          <w:tcPr>
            <w:tcW w:w="3107" w:type="dxa"/>
            <w:vAlign w:val="center"/>
          </w:tcPr>
          <w:p w14:paraId="2CE13EA9" w14:textId="401D74C6" w:rsidR="005F2560" w:rsidRDefault="005F2560" w:rsidP="005F2560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אביאל אהרון</w:t>
            </w:r>
          </w:p>
        </w:tc>
        <w:tc>
          <w:tcPr>
            <w:tcW w:w="3108" w:type="dxa"/>
            <w:vAlign w:val="center"/>
          </w:tcPr>
          <w:p w14:paraId="582DB1E2" w14:textId="4515B5FB" w:rsidR="005F2560" w:rsidRDefault="005F2560" w:rsidP="005F2560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ראש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צוות סיסטם</w:t>
            </w:r>
          </w:p>
        </w:tc>
        <w:tc>
          <w:tcPr>
            <w:tcW w:w="3108" w:type="dxa"/>
          </w:tcPr>
          <w:p w14:paraId="6C0E18CB" w14:textId="023E6546" w:rsidR="005F2560" w:rsidRDefault="00E371D6" w:rsidP="005F2560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</w:rPr>
              <w:drawing>
                <wp:inline distT="0" distB="0" distL="0" distR="0" wp14:anchorId="2EBFD2FF" wp14:editId="3942EA0F">
                  <wp:extent cx="1491985" cy="459441"/>
                  <wp:effectExtent l="0" t="0" r="0" b="0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avielsmall.jpg"/>
                          <pic:cNvPicPr/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53337" cy="47833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7DCE9767" w14:textId="77777777" w:rsidR="005F2560" w:rsidRPr="00AA290D" w:rsidRDefault="005F2560" w:rsidP="00D31606">
      <w:pPr>
        <w:rPr>
          <w:rFonts w:ascii="Arial" w:hAnsi="Arial" w:cs="Arial"/>
          <w:b/>
          <w:sz w:val="22"/>
          <w:szCs w:val="22"/>
          <w:rtl/>
        </w:rPr>
      </w:pPr>
    </w:p>
    <w:p w14:paraId="216CF00E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 xml:space="preserve"> </w:t>
      </w:r>
    </w:p>
    <w:p w14:paraId="6809351E" w14:textId="77777777" w:rsidR="00D31606" w:rsidRPr="00D31606" w:rsidRDefault="00D31606" w:rsidP="00D31606">
      <w:pPr>
        <w:rPr>
          <w:rtl/>
        </w:rPr>
      </w:pPr>
    </w:p>
    <w:sectPr w:rsidR="00D31606" w:rsidRPr="00D31606" w:rsidSect="00A354F2">
      <w:headerReference w:type="default" r:id="rId14"/>
      <w:footerReference w:type="default" r:id="rId15"/>
      <w:pgSz w:w="11906" w:h="16838" w:code="9"/>
      <w:pgMar w:top="1440" w:right="1133" w:bottom="1559" w:left="1440" w:header="397" w:footer="153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77A84D1" w14:textId="77777777" w:rsidR="00DE6B0D" w:rsidRDefault="00DE6B0D">
      <w:r>
        <w:separator/>
      </w:r>
    </w:p>
  </w:endnote>
  <w:endnote w:type="continuationSeparator" w:id="0">
    <w:p w14:paraId="75FB825B" w14:textId="77777777" w:rsidR="00DE6B0D" w:rsidRDefault="00DE6B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ssistant">
    <w:altName w:val="Courier New"/>
    <w:panose1 w:val="00000500000000000000"/>
    <w:charset w:val="00"/>
    <w:family w:val="auto"/>
    <w:pitch w:val="variable"/>
    <w:sig w:usb0="00000807" w:usb1="40000000" w:usb2="00000000" w:usb3="00000000" w:csb0="0000002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2DA1CBD" w14:textId="77777777" w:rsidR="00714F18" w:rsidRDefault="00714F18" w:rsidP="00AC3528">
    <w:pPr>
      <w:pStyle w:val="a9"/>
      <w:rPr>
        <w:rtl/>
      </w:rPr>
    </w:pPr>
  </w:p>
  <w:tbl>
    <w:tblPr>
      <w:bidiVisual/>
      <w:tblW w:w="11193" w:type="dxa"/>
      <w:jc w:val="center"/>
      <w:tblLayout w:type="fixed"/>
      <w:tblCellMar>
        <w:left w:w="85" w:type="dxa"/>
        <w:right w:w="85" w:type="dxa"/>
      </w:tblCellMar>
      <w:tblLook w:val="0000" w:firstRow="0" w:lastRow="0" w:firstColumn="0" w:lastColumn="0" w:noHBand="0" w:noVBand="0"/>
    </w:tblPr>
    <w:tblGrid>
      <w:gridCol w:w="613"/>
      <w:gridCol w:w="1928"/>
      <w:gridCol w:w="1134"/>
      <w:gridCol w:w="1136"/>
      <w:gridCol w:w="990"/>
      <w:gridCol w:w="1134"/>
      <w:gridCol w:w="427"/>
      <w:gridCol w:w="1846"/>
      <w:gridCol w:w="1985"/>
    </w:tblGrid>
    <w:tr w:rsidR="00714F18" w:rsidRPr="00D02A79" w14:paraId="20316CC7" w14:textId="77777777" w:rsidTr="00D26E71">
      <w:trPr>
        <w:trHeight w:val="397"/>
        <w:jc w:val="center"/>
      </w:trPr>
      <w:tc>
        <w:tcPr>
          <w:tcW w:w="2541" w:type="dxa"/>
          <w:gridSpan w:val="2"/>
          <w:tcBorders>
            <w:top w:val="single" w:sz="4" w:space="0" w:color="1F4E79" w:themeColor="accent1" w:themeShade="80"/>
          </w:tcBorders>
          <w:shd w:val="clear" w:color="auto" w:fill="C6E0F2"/>
          <w:noWrap/>
          <w:vAlign w:val="center"/>
        </w:tcPr>
        <w:p w14:paraId="348D8395" w14:textId="2E88B8E9" w:rsidR="00714F18" w:rsidRPr="00E61709" w:rsidRDefault="00714F18" w:rsidP="00CE4EEA">
          <w:pPr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</w:rPr>
          </w:pP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  <w:rtl/>
            </w:rPr>
            <w:t xml:space="preserve">בתוקף מיום: </w:t>
          </w:r>
          <w:r w:rsidR="003F476F"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>14</w:t>
          </w:r>
          <w:r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>.04.2024</w:t>
          </w:r>
        </w:p>
      </w:tc>
      <w:tc>
        <w:tcPr>
          <w:tcW w:w="2270" w:type="dxa"/>
          <w:gridSpan w:val="2"/>
          <w:tcBorders>
            <w:top w:val="single" w:sz="4" w:space="0" w:color="1F4E79" w:themeColor="accent1" w:themeShade="80"/>
          </w:tcBorders>
          <w:shd w:val="clear" w:color="auto" w:fill="C6E0F2"/>
          <w:vAlign w:val="center"/>
        </w:tcPr>
        <w:p w14:paraId="33FDCDF6" w14:textId="77777777" w:rsidR="00714F18" w:rsidRPr="00CC1DC6" w:rsidRDefault="00714F18" w:rsidP="00D26E71">
          <w:pPr>
            <w:rPr>
              <w:rFonts w:ascii="Assistant" w:hAnsi="Assistant" w:cs="Assistant"/>
              <w:b/>
              <w:bCs/>
              <w:color w:val="1F3864" w:themeColor="accent5" w:themeShade="80"/>
              <w:sz w:val="20"/>
              <w:szCs w:val="20"/>
            </w:rPr>
          </w:pPr>
        </w:p>
      </w:tc>
      <w:tc>
        <w:tcPr>
          <w:tcW w:w="2551" w:type="dxa"/>
          <w:gridSpan w:val="3"/>
          <w:tcBorders>
            <w:top w:val="single" w:sz="4" w:space="0" w:color="1F4E79" w:themeColor="accent1" w:themeShade="80"/>
          </w:tcBorders>
          <w:shd w:val="clear" w:color="auto" w:fill="C6E0F2"/>
          <w:vAlign w:val="center"/>
        </w:tcPr>
        <w:p w14:paraId="2AD32040" w14:textId="6958F942" w:rsidR="00714F18" w:rsidRPr="00E61709" w:rsidRDefault="00714F18" w:rsidP="00D26E71">
          <w:pPr>
            <w:rPr>
              <w:rFonts w:asciiTheme="minorBidi" w:hAnsiTheme="minorBidi" w:cstheme="minorBidi"/>
              <w:color w:val="1F3864" w:themeColor="accent5" w:themeShade="80"/>
              <w:sz w:val="20"/>
              <w:szCs w:val="20"/>
              <w:rtl/>
            </w:rPr>
          </w:pP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  <w:rtl/>
            </w:rPr>
            <w:t>שם המאשר:</w:t>
          </w:r>
          <w:r w:rsidRPr="00E61709">
            <w:rPr>
              <w:rFonts w:asciiTheme="minorBidi" w:hAnsiTheme="minorBidi" w:cstheme="minorBidi"/>
              <w:color w:val="1F3864" w:themeColor="accent5" w:themeShade="80"/>
              <w:sz w:val="20"/>
              <w:szCs w:val="20"/>
              <w:rtl/>
            </w:rPr>
            <w:t xml:space="preserve"> </w:t>
          </w:r>
          <w:r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>אלון קינסט</w:t>
          </w:r>
        </w:p>
      </w:tc>
      <w:tc>
        <w:tcPr>
          <w:tcW w:w="3831" w:type="dxa"/>
          <w:gridSpan w:val="2"/>
          <w:tcBorders>
            <w:top w:val="single" w:sz="4" w:space="0" w:color="1F4E79" w:themeColor="accent1" w:themeShade="80"/>
          </w:tcBorders>
          <w:shd w:val="clear" w:color="auto" w:fill="C6E0F2"/>
          <w:vAlign w:val="center"/>
        </w:tcPr>
        <w:p w14:paraId="0088EE7A" w14:textId="77777777" w:rsidR="00714F18" w:rsidRPr="00E61709" w:rsidRDefault="00714F18" w:rsidP="000F7F7B">
          <w:pPr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</w:rPr>
          </w:pP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  <w:rtl/>
            </w:rPr>
            <w:t>תפקיד:</w:t>
          </w:r>
          <w:r w:rsidRPr="00E61709">
            <w:rPr>
              <w:rFonts w:asciiTheme="minorBidi" w:hAnsiTheme="minorBidi" w:cstheme="minorBidi"/>
              <w:color w:val="1F3864" w:themeColor="accent5" w:themeShade="80"/>
              <w:sz w:val="20"/>
              <w:szCs w:val="20"/>
              <w:rtl/>
            </w:rPr>
            <w:t xml:space="preserve"> </w:t>
          </w:r>
          <w:r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>מנהל מינהל הרכש הממשלתי</w:t>
          </w:r>
        </w:p>
      </w:tc>
    </w:tr>
    <w:tr w:rsidR="00714F18" w:rsidRPr="00C85CA4" w14:paraId="2470D6E0" w14:textId="77777777" w:rsidTr="00D26E71">
      <w:trPr>
        <w:trHeight w:val="20"/>
        <w:jc w:val="center"/>
      </w:trPr>
      <w:tc>
        <w:tcPr>
          <w:tcW w:w="11193" w:type="dxa"/>
          <w:gridSpan w:val="9"/>
          <w:shd w:val="clear" w:color="auto" w:fill="FFFFFF" w:themeFill="background1"/>
          <w:noWrap/>
          <w:vAlign w:val="center"/>
        </w:tcPr>
        <w:p w14:paraId="2326D973" w14:textId="77777777" w:rsidR="00714F18" w:rsidRPr="00C85CA4" w:rsidRDefault="00714F18" w:rsidP="00D26E71">
          <w:pPr>
            <w:rPr>
              <w:rFonts w:ascii="Assistant" w:hAnsi="Assistant" w:cs="Assistant"/>
              <w:sz w:val="10"/>
              <w:szCs w:val="10"/>
              <w:rtl/>
            </w:rPr>
          </w:pPr>
        </w:p>
      </w:tc>
    </w:tr>
    <w:tr w:rsidR="00714F18" w:rsidRPr="00E61709" w14:paraId="1CBC82C2" w14:textId="77777777" w:rsidTr="00AA7ACF">
      <w:trPr>
        <w:trHeight w:val="283"/>
        <w:jc w:val="center"/>
      </w:trPr>
      <w:tc>
        <w:tcPr>
          <w:tcW w:w="613" w:type="dxa"/>
          <w:shd w:val="clear" w:color="auto" w:fill="auto"/>
          <w:vAlign w:val="center"/>
        </w:tcPr>
        <w:p w14:paraId="17F01327" w14:textId="77777777" w:rsidR="00714F18" w:rsidRPr="00E61709" w:rsidRDefault="00714F18" w:rsidP="00D26E71">
          <w:pPr>
            <w:jc w:val="right"/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</w:pPr>
          <w:r w:rsidRPr="00E61709">
            <w:rPr>
              <w:rFonts w:asciiTheme="minorBidi" w:hAnsiTheme="minorBidi" w:cstheme="minorBidi"/>
              <w:noProof/>
              <w:rtl/>
            </w:rPr>
            <w:drawing>
              <wp:inline distT="0" distB="0" distL="0" distR="0" wp14:anchorId="7B804C8D" wp14:editId="0405C36C">
                <wp:extent cx="252000" cy="252000"/>
                <wp:effectExtent l="0" t="0" r="0" b="0"/>
                <wp:docPr id="1748427940" name="תמונה 1748427940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web.png"/>
                        <pic:cNvPicPr/>
                      </pic:nvPicPr>
                      <pic:blipFill>
                        <a:blip r:embed="rId1" cstate="print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928" w:type="dxa"/>
          <w:shd w:val="clear" w:color="auto" w:fill="auto"/>
          <w:vAlign w:val="center"/>
        </w:tcPr>
        <w:p w14:paraId="701B6ABC" w14:textId="77777777" w:rsidR="00714F18" w:rsidRPr="00E61709" w:rsidRDefault="007578E2" w:rsidP="00D26E71">
          <w:pPr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</w:pPr>
          <w:hyperlink r:id="rId2" w:history="1">
            <w:r w:rsidR="00714F18" w:rsidRPr="001467C4">
              <w:rPr>
                <w:rStyle w:val="Hyperlink"/>
                <w:rFonts w:asciiTheme="minorBidi" w:hAnsiTheme="minorBidi" w:cstheme="minorBidi"/>
                <w:sz w:val="20"/>
                <w:szCs w:val="20"/>
                <w:rtl/>
              </w:rPr>
              <w:t>אתר הוראות תכ"ם</w:t>
            </w:r>
          </w:hyperlink>
        </w:p>
      </w:tc>
      <w:tc>
        <w:tcPr>
          <w:tcW w:w="1134" w:type="dxa"/>
          <w:shd w:val="clear" w:color="auto" w:fill="auto"/>
          <w:vAlign w:val="center"/>
        </w:tcPr>
        <w:p w14:paraId="66DAB341" w14:textId="77777777" w:rsidR="00714F18" w:rsidRPr="00E61709" w:rsidRDefault="00714F18" w:rsidP="00D26E71">
          <w:pPr>
            <w:jc w:val="right"/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</w:pPr>
          <w:r w:rsidRPr="00E61709">
            <w:rPr>
              <w:rFonts w:asciiTheme="minorBidi" w:hAnsiTheme="minorBidi" w:cstheme="minorBidi"/>
              <w:noProof/>
              <w:sz w:val="20"/>
              <w:szCs w:val="20"/>
            </w:rPr>
            <w:drawing>
              <wp:inline distT="0" distB="0" distL="0" distR="0" wp14:anchorId="6C26C5FF" wp14:editId="2686B795">
                <wp:extent cx="252000" cy="252000"/>
                <wp:effectExtent l="0" t="0" r="0" b="0"/>
                <wp:docPr id="1122575761" name="תמונה 1122575761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6" descr="C:\Users\Isanats\AppData\Local\Microsoft\Windows\INetCache\Content.Word\megaphone (3)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 flipH="1"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26" w:type="dxa"/>
          <w:gridSpan w:val="2"/>
          <w:shd w:val="clear" w:color="auto" w:fill="auto"/>
          <w:vAlign w:val="center"/>
        </w:tcPr>
        <w:p w14:paraId="6F1BBE12" w14:textId="77777777" w:rsidR="00714F18" w:rsidRPr="00E61709" w:rsidRDefault="00714F18" w:rsidP="00D26E71">
          <w:pPr>
            <w:rPr>
              <w:rFonts w:asciiTheme="minorBidi" w:hAnsiTheme="minorBidi" w:cstheme="minorBidi"/>
              <w:rtl/>
            </w:rPr>
          </w:pPr>
          <w:r w:rsidRPr="00E61709"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  <w:t>לקבלת עדכונים במערכת</w:t>
          </w:r>
        </w:p>
        <w:p w14:paraId="1657A33D" w14:textId="77777777" w:rsidR="00714F18" w:rsidRPr="00E61709" w:rsidRDefault="007578E2" w:rsidP="00D26E71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hyperlink r:id="rId4" w:history="1">
            <w:r w:rsidR="00714F18" w:rsidRPr="00E61709">
              <w:rPr>
                <w:rStyle w:val="Hyperlink"/>
                <w:rFonts w:asciiTheme="minorBidi" w:hAnsiTheme="minorBidi" w:cstheme="minorBidi"/>
                <w:sz w:val="20"/>
                <w:szCs w:val="20"/>
                <w:rtl/>
              </w:rPr>
              <w:t>לחץ כאן</w:t>
            </w:r>
          </w:hyperlink>
        </w:p>
      </w:tc>
      <w:tc>
        <w:tcPr>
          <w:tcW w:w="1134" w:type="dxa"/>
          <w:shd w:val="clear" w:color="auto" w:fill="auto"/>
          <w:vAlign w:val="center"/>
        </w:tcPr>
        <w:p w14:paraId="3B1E27D0" w14:textId="77777777" w:rsidR="00714F18" w:rsidRPr="00E61709" w:rsidRDefault="00714F18" w:rsidP="00D26E71">
          <w:pPr>
            <w:jc w:val="right"/>
            <w:rPr>
              <w:rFonts w:asciiTheme="minorBidi" w:hAnsiTheme="minorBidi" w:cstheme="minorBidi"/>
              <w:sz w:val="20"/>
              <w:szCs w:val="20"/>
              <w:rtl/>
            </w:rPr>
          </w:pPr>
          <w:r w:rsidRPr="00E61709">
            <w:rPr>
              <w:rFonts w:asciiTheme="minorBidi" w:hAnsiTheme="minorBidi" w:cstheme="minorBidi"/>
              <w:noProof/>
              <w:sz w:val="20"/>
              <w:szCs w:val="20"/>
            </w:rPr>
            <w:drawing>
              <wp:inline distT="0" distB="0" distL="0" distR="0" wp14:anchorId="193D90FE" wp14:editId="69F02D26">
                <wp:extent cx="252000" cy="252000"/>
                <wp:effectExtent l="0" t="0" r="0" b="0"/>
                <wp:docPr id="1289932389" name="תמונה 1289932389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2" descr="C:\Users\Isanats\AppData\Local\Microsoft\Windows\INetCache\Content.Word\email (11)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 flipH="1"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73" w:type="dxa"/>
          <w:gridSpan w:val="2"/>
          <w:shd w:val="clear" w:color="auto" w:fill="auto"/>
          <w:vAlign w:val="center"/>
        </w:tcPr>
        <w:p w14:paraId="0EEA2970" w14:textId="77777777" w:rsidR="00714F18" w:rsidRPr="00E61709" w:rsidRDefault="00714F18" w:rsidP="00D26E71">
          <w:pPr>
            <w:rPr>
              <w:rFonts w:asciiTheme="minorBidi" w:hAnsiTheme="minorBidi" w:cstheme="minorBidi"/>
              <w:rtl/>
            </w:rPr>
          </w:pPr>
          <w:r w:rsidRPr="00E61709">
            <w:rPr>
              <w:rFonts w:asciiTheme="minorBidi" w:hAnsiTheme="minorBidi" w:cstheme="minorBidi"/>
              <w:sz w:val="20"/>
              <w:szCs w:val="20"/>
              <w:rtl/>
            </w:rPr>
            <w:t>לפניות ושאלות</w:t>
          </w:r>
        </w:p>
        <w:p w14:paraId="48445D1E" w14:textId="77777777" w:rsidR="00714F18" w:rsidRPr="00E61709" w:rsidRDefault="007578E2" w:rsidP="00D26E71">
          <w:pPr>
            <w:rPr>
              <w:rFonts w:asciiTheme="minorBidi" w:hAnsiTheme="minorBidi" w:cstheme="minorBidi"/>
              <w:sz w:val="20"/>
              <w:szCs w:val="20"/>
            </w:rPr>
          </w:pPr>
          <w:hyperlink r:id="rId6" w:history="1">
            <w:r w:rsidR="00714F18" w:rsidRPr="00E61709">
              <w:rPr>
                <w:rStyle w:val="Hyperlink"/>
                <w:rFonts w:asciiTheme="minorBidi" w:hAnsiTheme="minorBidi" w:cstheme="minorBidi"/>
                <w:sz w:val="20"/>
                <w:szCs w:val="20"/>
              </w:rPr>
              <w:t>takam@mof.gov.il</w:t>
            </w:r>
          </w:hyperlink>
        </w:p>
      </w:tc>
      <w:tc>
        <w:tcPr>
          <w:tcW w:w="1985" w:type="dxa"/>
          <w:shd w:val="clear" w:color="auto" w:fill="auto"/>
          <w:vAlign w:val="center"/>
        </w:tcPr>
        <w:p w14:paraId="01B520EB" w14:textId="6AEE135B" w:rsidR="00714F18" w:rsidRPr="00E61709" w:rsidRDefault="00714F18" w:rsidP="00D26E71">
          <w:pPr>
            <w:jc w:val="right"/>
            <w:rPr>
              <w:rFonts w:asciiTheme="minorBidi" w:hAnsiTheme="minorBidi" w:cstheme="minorBidi"/>
              <w:b/>
              <w:bCs/>
              <w:color w:val="1F3864" w:themeColor="accent5" w:themeShade="80"/>
            </w:rPr>
          </w:pP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  <w:rtl/>
            </w:rPr>
            <w:t xml:space="preserve">עמוד </w:t>
          </w:r>
          <w:r w:rsidRPr="00E61709">
            <w:rPr>
              <w:rStyle w:val="ab"/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begin"/>
          </w:r>
          <w:r w:rsidRPr="00E61709">
            <w:rPr>
              <w:rStyle w:val="ab"/>
              <w:rFonts w:asciiTheme="minorBidi" w:hAnsiTheme="minorBidi" w:cstheme="minorBidi"/>
              <w:b/>
              <w:bCs/>
              <w:color w:val="1F3864" w:themeColor="accent5" w:themeShade="80"/>
            </w:rPr>
            <w:instrText xml:space="preserve"> PAGE  </w:instrText>
          </w:r>
          <w:r w:rsidRPr="00E61709">
            <w:rPr>
              <w:rStyle w:val="ab"/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separate"/>
          </w:r>
          <w:r w:rsidR="007578E2">
            <w:rPr>
              <w:rStyle w:val="ab"/>
              <w:rFonts w:asciiTheme="minorBidi" w:hAnsiTheme="minorBidi" w:cstheme="minorBidi"/>
              <w:b/>
              <w:bCs/>
              <w:noProof/>
              <w:color w:val="1F3864" w:themeColor="accent5" w:themeShade="80"/>
              <w:rtl/>
            </w:rPr>
            <w:t>2</w:t>
          </w:r>
          <w:r w:rsidRPr="00E61709">
            <w:rPr>
              <w:rStyle w:val="ab"/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end"/>
          </w: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  <w:rtl/>
            </w:rPr>
            <w:t xml:space="preserve"> מתוך </w:t>
          </w: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begin"/>
          </w: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</w:rPr>
            <w:instrText xml:space="preserve"> NUMPAGES  </w:instrText>
          </w: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separate"/>
          </w:r>
          <w:r w:rsidR="007578E2">
            <w:rPr>
              <w:rFonts w:asciiTheme="minorBidi" w:hAnsiTheme="minorBidi" w:cstheme="minorBidi"/>
              <w:b/>
              <w:bCs/>
              <w:noProof/>
              <w:color w:val="1F3864" w:themeColor="accent5" w:themeShade="80"/>
              <w:rtl/>
            </w:rPr>
            <w:t>2</w:t>
          </w: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end"/>
          </w:r>
        </w:p>
      </w:tc>
    </w:tr>
  </w:tbl>
  <w:p w14:paraId="06F1067A" w14:textId="77777777" w:rsidR="00714F18" w:rsidRPr="004A1039" w:rsidRDefault="00714F18" w:rsidP="00AC3528">
    <w:pPr>
      <w:pStyle w:val="a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66ED2D2" w14:textId="77777777" w:rsidR="00DE6B0D" w:rsidRDefault="00DE6B0D">
      <w:r>
        <w:separator/>
      </w:r>
    </w:p>
  </w:footnote>
  <w:footnote w:type="continuationSeparator" w:id="0">
    <w:p w14:paraId="36371FC5" w14:textId="77777777" w:rsidR="00DE6B0D" w:rsidRDefault="00DE6B0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60" w:type="dxa"/>
      <w:jc w:val="center"/>
      <w:tblBorders>
        <w:bottom w:val="single" w:sz="6" w:space="0" w:color="8496B0" w:themeColor="text2" w:themeTint="99"/>
      </w:tblBorders>
      <w:tblCellMar>
        <w:left w:w="0" w:type="dxa"/>
        <w:bottom w:w="28" w:type="dxa"/>
        <w:right w:w="142" w:type="dxa"/>
      </w:tblCellMar>
      <w:tblLook w:val="0000" w:firstRow="0" w:lastRow="0" w:firstColumn="0" w:lastColumn="0" w:noHBand="0" w:noVBand="0"/>
    </w:tblPr>
    <w:tblGrid>
      <w:gridCol w:w="1021"/>
      <w:gridCol w:w="1387"/>
      <w:gridCol w:w="4419"/>
      <w:gridCol w:w="4233"/>
    </w:tblGrid>
    <w:tr w:rsidR="00714F18" w:rsidRPr="00D84715" w14:paraId="7C2850BF" w14:textId="77777777" w:rsidTr="00AA7ACF">
      <w:trPr>
        <w:trHeight w:val="547"/>
        <w:jc w:val="center"/>
      </w:trPr>
      <w:tc>
        <w:tcPr>
          <w:tcW w:w="2408" w:type="dxa"/>
          <w:gridSpan w:val="2"/>
          <w:tcBorders>
            <w:bottom w:val="single" w:sz="6" w:space="0" w:color="8496B0" w:themeColor="text2" w:themeTint="99"/>
          </w:tcBorders>
          <w:shd w:val="clear" w:color="auto" w:fill="FFFFFF" w:themeFill="background1"/>
          <w:vAlign w:val="center"/>
        </w:tcPr>
        <w:p w14:paraId="22BFE7AB" w14:textId="77777777" w:rsidR="00714F18" w:rsidRPr="00A1719C" w:rsidRDefault="00714F18" w:rsidP="00D26E71">
          <w:pPr>
            <w:rPr>
              <w:rFonts w:ascii="Assistant" w:hAnsi="Assistant" w:cs="Assistant"/>
              <w:b/>
              <w:bCs/>
              <w:sz w:val="20"/>
              <w:szCs w:val="20"/>
              <w:rtl/>
            </w:rPr>
          </w:pPr>
          <w:r w:rsidRPr="00757A20">
            <w:rPr>
              <w:rFonts w:asciiTheme="minorBidi" w:hAnsiTheme="minorBidi" w:cstheme="minorBidi"/>
              <w:b/>
              <w:bCs/>
              <w:noProof/>
              <w:color w:val="1F3864" w:themeColor="accent5" w:themeShade="80"/>
              <w:sz w:val="28"/>
              <w:szCs w:val="28"/>
              <w:rtl/>
            </w:rPr>
            <w:drawing>
              <wp:inline distT="0" distB="0" distL="0" distR="0" wp14:anchorId="04551972" wp14:editId="4FBDD067">
                <wp:extent cx="1396679" cy="266700"/>
                <wp:effectExtent l="0" t="0" r="0" b="0"/>
                <wp:docPr id="759758953" name="תמונה 759758953" descr="לוגו החשב הכללי" title="לוגו החשב הכללי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finel logo-01.png"/>
                        <pic:cNvPicPr/>
                      </pic:nvPicPr>
                      <pic:blipFill rotWithShape="1"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1985" t="-6725" b="-7308"/>
                        <a:stretch/>
                      </pic:blipFill>
                      <pic:spPr bwMode="auto">
                        <a:xfrm>
                          <a:off x="0" y="0"/>
                          <a:ext cx="1468933" cy="28049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  <w:r w:rsidRPr="00757A20">
            <w:rPr>
              <w:rFonts w:ascii="Assistant" w:hAnsi="Assistant" w:cs="Assistant"/>
              <w:color w:val="1F3864" w:themeColor="accent5" w:themeShade="80"/>
              <w:rtl/>
            </w:rPr>
            <w:t xml:space="preserve"> </w:t>
          </w:r>
        </w:p>
      </w:tc>
      <w:tc>
        <w:tcPr>
          <w:tcW w:w="8652" w:type="dxa"/>
          <w:gridSpan w:val="2"/>
          <w:tcBorders>
            <w:bottom w:val="single" w:sz="6" w:space="0" w:color="8496B0" w:themeColor="text2" w:themeTint="99"/>
          </w:tcBorders>
          <w:shd w:val="clear" w:color="auto" w:fill="FFFFFF" w:themeFill="background1"/>
          <w:vAlign w:val="center"/>
        </w:tcPr>
        <w:p w14:paraId="37275D05" w14:textId="77777777" w:rsidR="00714F18" w:rsidRPr="00A1719C" w:rsidRDefault="00714F18" w:rsidP="00D26E71">
          <w:pPr>
            <w:rPr>
              <w:rFonts w:ascii="Assistant" w:hAnsi="Assistant" w:cs="Assistant"/>
              <w:b/>
              <w:bCs/>
              <w:sz w:val="20"/>
              <w:szCs w:val="20"/>
              <w:rtl/>
            </w:rPr>
          </w:pPr>
        </w:p>
      </w:tc>
    </w:tr>
    <w:tr w:rsidR="00714F18" w:rsidRPr="00D84715" w14:paraId="2309AE29" w14:textId="77777777" w:rsidTr="00AA7ACF">
      <w:trPr>
        <w:trHeight w:val="547"/>
        <w:jc w:val="center"/>
      </w:trPr>
      <w:tc>
        <w:tcPr>
          <w:tcW w:w="1021" w:type="dxa"/>
          <w:tcBorders>
            <w:top w:val="single" w:sz="6" w:space="0" w:color="8496B0" w:themeColor="text2" w:themeTint="99"/>
          </w:tcBorders>
          <w:shd w:val="clear" w:color="auto" w:fill="C6E0F2"/>
          <w:vAlign w:val="center"/>
        </w:tcPr>
        <w:p w14:paraId="31AE979D" w14:textId="77777777" w:rsidR="00714F18" w:rsidRPr="00757A20" w:rsidRDefault="00714F18" w:rsidP="00D26E71">
          <w:pPr>
            <w:rPr>
              <w:rFonts w:ascii="Assistant" w:hAnsi="Assistant" w:cs="Assistant"/>
              <w:b/>
              <w:bCs/>
              <w:color w:val="1F3864" w:themeColor="accent5" w:themeShade="80"/>
            </w:rPr>
          </w:pPr>
          <w:r>
            <w:rPr>
              <w:rFonts w:ascii="Assistant" w:hAnsi="Assistant" w:cs="Assistant"/>
              <w:b/>
              <w:bCs/>
              <w:noProof/>
              <w:color w:val="1F3864" w:themeColor="accent5" w:themeShade="80"/>
            </w:rPr>
            <w:drawing>
              <wp:inline distT="0" distB="0" distL="0" distR="0" wp14:anchorId="3FF0DCC7" wp14:editId="1652A493">
                <wp:extent cx="541448" cy="457200"/>
                <wp:effectExtent l="0" t="0" r="0" b="0"/>
                <wp:docPr id="1464590267" name="תמונה 1464590267" descr="אייקון אתר תכ&quot;ם" title="אייקון אתר תכ&quot;ם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takam-logo.png"/>
                        <pic:cNvPicPr/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b="15560"/>
                        <a:stretch/>
                      </pic:blipFill>
                      <pic:spPr bwMode="auto">
                        <a:xfrm>
                          <a:off x="0" y="0"/>
                          <a:ext cx="564041" cy="47627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806" w:type="dxa"/>
          <w:gridSpan w:val="2"/>
          <w:tcBorders>
            <w:top w:val="single" w:sz="6" w:space="0" w:color="8496B0" w:themeColor="text2" w:themeTint="99"/>
          </w:tcBorders>
          <w:shd w:val="clear" w:color="auto" w:fill="C6E0F2"/>
          <w:vAlign w:val="center"/>
        </w:tcPr>
        <w:p w14:paraId="11FB2EFD" w14:textId="77777777" w:rsidR="00714F18" w:rsidRPr="00E61709" w:rsidRDefault="00714F18" w:rsidP="00D26E71">
          <w:pPr>
            <w:rPr>
              <w:rFonts w:asciiTheme="minorBidi" w:hAnsiTheme="minorBidi" w:cstheme="minorBidi"/>
              <w:b/>
              <w:bCs/>
              <w:color w:val="1F3864" w:themeColor="accent5" w:themeShade="80"/>
              <w:sz w:val="28"/>
              <w:szCs w:val="28"/>
            </w:rPr>
          </w:pPr>
          <w:r w:rsidRPr="00E61709">
            <w:rPr>
              <w:rFonts w:asciiTheme="minorBidi" w:hAnsiTheme="minorBidi" w:cstheme="minorBidi"/>
              <w:color w:val="1F3864" w:themeColor="accent5" w:themeShade="80"/>
              <w:sz w:val="28"/>
              <w:szCs w:val="28"/>
              <w:rtl/>
            </w:rPr>
            <w:t>הוראת תכ"ם</w:t>
          </w:r>
        </w:p>
      </w:tc>
      <w:tc>
        <w:tcPr>
          <w:tcW w:w="4233" w:type="dxa"/>
          <w:vMerge w:val="restart"/>
          <w:tcBorders>
            <w:top w:val="single" w:sz="6" w:space="0" w:color="8496B0" w:themeColor="text2" w:themeTint="99"/>
          </w:tcBorders>
          <w:shd w:val="clear" w:color="auto" w:fill="FFFFFF" w:themeFill="background1"/>
          <w:vAlign w:val="center"/>
        </w:tcPr>
        <w:tbl>
          <w:tblPr>
            <w:tblStyle w:val="afc"/>
            <w:bidiVisual/>
            <w:tblW w:w="0" w:type="auto"/>
            <w:jc w:val="right"/>
            <w:tbl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insideH w:val="single" w:sz="6" w:space="0" w:color="8496B0" w:themeColor="text2" w:themeTint="99"/>
              <w:insideV w:val="none" w:sz="0" w:space="0" w:color="auto"/>
            </w:tblBorders>
            <w:shd w:val="clear" w:color="auto" w:fill="E8ECF0"/>
            <w:tblCellMar>
              <w:top w:w="113" w:type="dxa"/>
              <w:left w:w="0" w:type="dxa"/>
              <w:bottom w:w="113" w:type="dxa"/>
              <w:right w:w="142" w:type="dxa"/>
            </w:tblCellMar>
            <w:tblLook w:val="04A0" w:firstRow="1" w:lastRow="0" w:firstColumn="1" w:lastColumn="0" w:noHBand="0" w:noVBand="1"/>
            <w:tblCaption w:val="כותרת עליונה"/>
            <w:tblDescription w:val="כותרת עליונה"/>
          </w:tblPr>
          <w:tblGrid>
            <w:gridCol w:w="1134"/>
            <w:gridCol w:w="2896"/>
          </w:tblGrid>
          <w:tr w:rsidR="00714F18" w14:paraId="1936842D" w14:textId="77777777" w:rsidTr="00D26E71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6C46684A" w14:textId="77777777" w:rsidR="00714F18" w:rsidRPr="00E61709" w:rsidRDefault="00714F18" w:rsidP="00D26E71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 w:rsidRPr="00E61709"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פרק ראשי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641BCA8E" w14:textId="77777777" w:rsidR="00714F18" w:rsidRPr="00E61709" w:rsidRDefault="00714F18" w:rsidP="00D26E71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 w:hint="cs"/>
                    <w:sz w:val="20"/>
                    <w:szCs w:val="20"/>
                    <w:rtl/>
                  </w:rPr>
                  <w:t>התקשרויות ורכישות</w:t>
                </w:r>
              </w:p>
            </w:tc>
          </w:tr>
          <w:tr w:rsidR="00714F18" w14:paraId="7ABD16C1" w14:textId="77777777" w:rsidTr="00D26E71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5B797CFA" w14:textId="77777777" w:rsidR="00714F18" w:rsidRPr="00E61709" w:rsidRDefault="00714F18" w:rsidP="00D26E71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 w:rsidRPr="00E61709"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מס' הוראה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5EBC595C" w14:textId="77777777" w:rsidR="00714F18" w:rsidRPr="00E61709" w:rsidRDefault="00714F18" w:rsidP="00D26E71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 w:hint="cs"/>
                    <w:sz w:val="20"/>
                    <w:szCs w:val="20"/>
                    <w:rtl/>
                  </w:rPr>
                  <w:t>7.6.1</w:t>
                </w:r>
              </w:p>
            </w:tc>
          </w:tr>
          <w:tr w:rsidR="00714F18" w14:paraId="5F61CF4E" w14:textId="77777777" w:rsidTr="00D26E71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431EDF60" w14:textId="77777777" w:rsidR="00714F18" w:rsidRPr="00E61709" w:rsidRDefault="00714F18" w:rsidP="00D26E71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 w:rsidRPr="00E61709"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מהדורה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126C4A0F" w14:textId="1EBBA25C" w:rsidR="00714F18" w:rsidRPr="00E61709" w:rsidRDefault="00714F18" w:rsidP="00D26E71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 w:hint="cs"/>
                    <w:sz w:val="20"/>
                    <w:szCs w:val="20"/>
                    <w:rtl/>
                  </w:rPr>
                  <w:t>9</w:t>
                </w:r>
              </w:p>
            </w:tc>
          </w:tr>
        </w:tbl>
        <w:p w14:paraId="465AC378" w14:textId="77777777" w:rsidR="00714F18" w:rsidRPr="00757A20" w:rsidRDefault="00714F18" w:rsidP="00D26E71">
          <w:pPr>
            <w:rPr>
              <w:rFonts w:asciiTheme="minorBidi" w:hAnsiTheme="minorBidi" w:cstheme="minorBidi"/>
              <w:b/>
              <w:bCs/>
              <w:color w:val="1F3864" w:themeColor="accent5" w:themeShade="80"/>
              <w:sz w:val="28"/>
              <w:szCs w:val="28"/>
              <w:rtl/>
            </w:rPr>
          </w:pPr>
        </w:p>
      </w:tc>
    </w:tr>
    <w:tr w:rsidR="00714F18" w:rsidRPr="00D84715" w14:paraId="656E17CE" w14:textId="77777777" w:rsidTr="00AA7ACF">
      <w:trPr>
        <w:trHeight w:val="812"/>
        <w:jc w:val="center"/>
      </w:trPr>
      <w:tc>
        <w:tcPr>
          <w:tcW w:w="6827" w:type="dxa"/>
          <w:gridSpan w:val="3"/>
          <w:shd w:val="clear" w:color="auto" w:fill="C6E0F2"/>
          <w:vAlign w:val="center"/>
        </w:tcPr>
        <w:p w14:paraId="456B0D06" w14:textId="77777777" w:rsidR="00714F18" w:rsidRPr="00E61709" w:rsidRDefault="00714F18" w:rsidP="00D26E71">
          <w:pPr>
            <w:rPr>
              <w:rFonts w:asciiTheme="minorBidi" w:hAnsiTheme="minorBidi" w:cstheme="minorBidi"/>
              <w:color w:val="1F3864" w:themeColor="accent5" w:themeShade="80"/>
              <w:sz w:val="22"/>
              <w:szCs w:val="22"/>
              <w:rtl/>
            </w:rPr>
          </w:pPr>
          <w:r>
            <w:rPr>
              <w:rFonts w:asciiTheme="minorBidi" w:hAnsiTheme="minorBidi" w:cstheme="minorBidi" w:hint="cs"/>
              <w:b/>
              <w:bCs/>
              <w:color w:val="1F3864" w:themeColor="accent5" w:themeShade="80"/>
              <w:sz w:val="28"/>
              <w:szCs w:val="28"/>
              <w:rtl/>
            </w:rPr>
            <w:t>פטור מחובת המכרז</w:t>
          </w:r>
        </w:p>
        <w:p w14:paraId="36DF6683" w14:textId="77777777" w:rsidR="00714F18" w:rsidRPr="00E61709" w:rsidRDefault="00714F18" w:rsidP="00D26E71">
          <w:pPr>
            <w:rPr>
              <w:rFonts w:asciiTheme="minorBidi" w:hAnsiTheme="minorBidi" w:cstheme="minorBidi"/>
              <w:color w:val="1F3864" w:themeColor="accent5" w:themeShade="80"/>
              <w:rtl/>
            </w:rPr>
          </w:pPr>
        </w:p>
      </w:tc>
      <w:tc>
        <w:tcPr>
          <w:tcW w:w="4233" w:type="dxa"/>
          <w:vMerge/>
          <w:shd w:val="clear" w:color="auto" w:fill="FFFFFF" w:themeFill="background1"/>
          <w:vAlign w:val="center"/>
        </w:tcPr>
        <w:p w14:paraId="336C866F" w14:textId="77777777" w:rsidR="00714F18" w:rsidRPr="00A1719C" w:rsidRDefault="00714F18" w:rsidP="00D26E71">
          <w:pPr>
            <w:rPr>
              <w:rFonts w:ascii="Assistant" w:hAnsi="Assistant" w:cs="Assistant"/>
              <w:b/>
              <w:bCs/>
              <w:sz w:val="20"/>
              <w:szCs w:val="20"/>
              <w:rtl/>
            </w:rPr>
          </w:pPr>
        </w:p>
      </w:tc>
    </w:tr>
  </w:tbl>
  <w:p w14:paraId="4B941E9D" w14:textId="77777777" w:rsidR="00714F18" w:rsidRPr="004A1039" w:rsidRDefault="00714F18" w:rsidP="00D26E71">
    <w:pPr>
      <w:pStyle w:val="a7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C47799"/>
    <w:multiLevelType w:val="hybridMultilevel"/>
    <w:tmpl w:val="A088203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5B803DD"/>
    <w:multiLevelType w:val="multilevel"/>
    <w:tmpl w:val="029C722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A256A20"/>
    <w:multiLevelType w:val="multilevel"/>
    <w:tmpl w:val="CC02FD88"/>
    <w:lvl w:ilvl="0">
      <w:start w:val="1"/>
      <w:numFmt w:val="decimal"/>
      <w:pStyle w:val="1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0EF86B3A"/>
    <w:multiLevelType w:val="multilevel"/>
    <w:tmpl w:val="6630A8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0FEF6E46"/>
    <w:multiLevelType w:val="multilevel"/>
    <w:tmpl w:val="D49AADC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10541566"/>
    <w:multiLevelType w:val="hybridMultilevel"/>
    <w:tmpl w:val="A088203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12A291C"/>
    <w:multiLevelType w:val="hybridMultilevel"/>
    <w:tmpl w:val="1700C53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EA846D3"/>
    <w:multiLevelType w:val="hybridMultilevel"/>
    <w:tmpl w:val="A088203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22222675"/>
    <w:multiLevelType w:val="multilevel"/>
    <w:tmpl w:val="FFC6DF32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22665B31"/>
    <w:multiLevelType w:val="multilevel"/>
    <w:tmpl w:val="CE36A24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228923CE"/>
    <w:multiLevelType w:val="multilevel"/>
    <w:tmpl w:val="A3FED640"/>
    <w:lvl w:ilvl="0">
      <w:start w:val="1"/>
      <w:numFmt w:val="decimal"/>
      <w:pStyle w:val="a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24B57634"/>
    <w:multiLevelType w:val="hybridMultilevel"/>
    <w:tmpl w:val="470C1AF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70829DF"/>
    <w:multiLevelType w:val="hybridMultilevel"/>
    <w:tmpl w:val="0F3CB388"/>
    <w:lvl w:ilvl="0" w:tplc="8F82D676">
      <w:start w:val="1"/>
      <w:numFmt w:val="bullet"/>
      <w:lvlText w:val=""/>
      <w:lvlJc w:val="left"/>
      <w:pPr>
        <w:tabs>
          <w:tab w:val="num" w:pos="4696"/>
        </w:tabs>
        <w:ind w:left="4696" w:hanging="360"/>
      </w:pPr>
      <w:rPr>
        <w:rFonts w:ascii="Symbol" w:hAnsi="Symbol" w:hint="default"/>
      </w:rPr>
    </w:lvl>
    <w:lvl w:ilvl="1" w:tplc="03A64856" w:tentative="1">
      <w:start w:val="1"/>
      <w:numFmt w:val="bullet"/>
      <w:lvlText w:val="o"/>
      <w:lvlJc w:val="left"/>
      <w:pPr>
        <w:tabs>
          <w:tab w:val="num" w:pos="5416"/>
        </w:tabs>
        <w:ind w:left="5416" w:hanging="360"/>
      </w:pPr>
      <w:rPr>
        <w:rFonts w:ascii="Courier New" w:hAnsi="Courier New" w:cs="Courier New" w:hint="default"/>
      </w:rPr>
    </w:lvl>
    <w:lvl w:ilvl="2" w:tplc="6CB4D57A" w:tentative="1">
      <w:start w:val="1"/>
      <w:numFmt w:val="bullet"/>
      <w:lvlText w:val=""/>
      <w:lvlJc w:val="left"/>
      <w:pPr>
        <w:tabs>
          <w:tab w:val="num" w:pos="6136"/>
        </w:tabs>
        <w:ind w:left="6136" w:hanging="360"/>
      </w:pPr>
      <w:rPr>
        <w:rFonts w:ascii="Wingdings" w:hAnsi="Wingdings" w:hint="default"/>
      </w:rPr>
    </w:lvl>
    <w:lvl w:ilvl="3" w:tplc="25F6C1BA" w:tentative="1">
      <w:start w:val="1"/>
      <w:numFmt w:val="bullet"/>
      <w:lvlText w:val=""/>
      <w:lvlJc w:val="left"/>
      <w:pPr>
        <w:tabs>
          <w:tab w:val="num" w:pos="6856"/>
        </w:tabs>
        <w:ind w:left="6856" w:hanging="360"/>
      </w:pPr>
      <w:rPr>
        <w:rFonts w:ascii="Symbol" w:hAnsi="Symbol" w:hint="default"/>
      </w:rPr>
    </w:lvl>
    <w:lvl w:ilvl="4" w:tplc="7D5224AC" w:tentative="1">
      <w:start w:val="1"/>
      <w:numFmt w:val="bullet"/>
      <w:lvlText w:val="o"/>
      <w:lvlJc w:val="left"/>
      <w:pPr>
        <w:tabs>
          <w:tab w:val="num" w:pos="7576"/>
        </w:tabs>
        <w:ind w:left="7576" w:hanging="360"/>
      </w:pPr>
      <w:rPr>
        <w:rFonts w:ascii="Courier New" w:hAnsi="Courier New" w:cs="Courier New" w:hint="default"/>
      </w:rPr>
    </w:lvl>
    <w:lvl w:ilvl="5" w:tplc="544EAF58" w:tentative="1">
      <w:start w:val="1"/>
      <w:numFmt w:val="bullet"/>
      <w:lvlText w:val=""/>
      <w:lvlJc w:val="left"/>
      <w:pPr>
        <w:tabs>
          <w:tab w:val="num" w:pos="8296"/>
        </w:tabs>
        <w:ind w:left="8296" w:hanging="360"/>
      </w:pPr>
      <w:rPr>
        <w:rFonts w:ascii="Wingdings" w:hAnsi="Wingdings" w:hint="default"/>
      </w:rPr>
    </w:lvl>
    <w:lvl w:ilvl="6" w:tplc="63589BDA" w:tentative="1">
      <w:start w:val="1"/>
      <w:numFmt w:val="bullet"/>
      <w:lvlText w:val=""/>
      <w:lvlJc w:val="left"/>
      <w:pPr>
        <w:tabs>
          <w:tab w:val="num" w:pos="9016"/>
        </w:tabs>
        <w:ind w:left="9016" w:hanging="360"/>
      </w:pPr>
      <w:rPr>
        <w:rFonts w:ascii="Symbol" w:hAnsi="Symbol" w:hint="default"/>
      </w:rPr>
    </w:lvl>
    <w:lvl w:ilvl="7" w:tplc="A24E393E" w:tentative="1">
      <w:start w:val="1"/>
      <w:numFmt w:val="bullet"/>
      <w:lvlText w:val="o"/>
      <w:lvlJc w:val="left"/>
      <w:pPr>
        <w:tabs>
          <w:tab w:val="num" w:pos="9736"/>
        </w:tabs>
        <w:ind w:left="9736" w:hanging="360"/>
      </w:pPr>
      <w:rPr>
        <w:rFonts w:ascii="Courier New" w:hAnsi="Courier New" w:cs="Courier New" w:hint="default"/>
      </w:rPr>
    </w:lvl>
    <w:lvl w:ilvl="8" w:tplc="915854F8" w:tentative="1">
      <w:start w:val="1"/>
      <w:numFmt w:val="bullet"/>
      <w:lvlText w:val=""/>
      <w:lvlJc w:val="left"/>
      <w:pPr>
        <w:tabs>
          <w:tab w:val="num" w:pos="10456"/>
        </w:tabs>
        <w:ind w:left="10456" w:hanging="360"/>
      </w:pPr>
      <w:rPr>
        <w:rFonts w:ascii="Wingdings" w:hAnsi="Wingdings" w:hint="default"/>
      </w:rPr>
    </w:lvl>
  </w:abstractNum>
  <w:abstractNum w:abstractNumId="13" w15:restartNumberingAfterBreak="0">
    <w:nsid w:val="2BE65A85"/>
    <w:multiLevelType w:val="hybridMultilevel"/>
    <w:tmpl w:val="946448DA"/>
    <w:lvl w:ilvl="0" w:tplc="7AF0B3A0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C2F3939"/>
    <w:multiLevelType w:val="hybridMultilevel"/>
    <w:tmpl w:val="A4EA26A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2C6E359F"/>
    <w:multiLevelType w:val="hybridMultilevel"/>
    <w:tmpl w:val="25B6050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2E9B3DFB"/>
    <w:multiLevelType w:val="hybridMultilevel"/>
    <w:tmpl w:val="033EDEDA"/>
    <w:lvl w:ilvl="0" w:tplc="DE224470">
      <w:start w:val="1"/>
      <w:numFmt w:val="decimal"/>
      <w:pStyle w:val="10"/>
      <w:lvlText w:val="%1."/>
      <w:lvlJc w:val="left"/>
      <w:pPr>
        <w:ind w:left="360" w:hanging="360"/>
      </w:pPr>
      <w:rPr>
        <w:rFonts w:ascii="Arial" w:hAnsi="Arial" w:cs="Arial" w:hint="default"/>
        <w:b/>
        <w:bCs/>
        <w:i w:val="0"/>
        <w:iCs w:val="0"/>
        <w:color w:val="003399"/>
        <w:kern w:val="32"/>
        <w:sz w:val="22"/>
        <w:szCs w:val="22"/>
      </w:rPr>
    </w:lvl>
    <w:lvl w:ilvl="1" w:tplc="00E6C9BA">
      <w:start w:val="1"/>
      <w:numFmt w:val="lowerLetter"/>
      <w:pStyle w:val="CharChar"/>
      <w:lvlText w:val="%2."/>
      <w:lvlJc w:val="left"/>
      <w:pPr>
        <w:ind w:left="1440" w:hanging="360"/>
      </w:pPr>
    </w:lvl>
    <w:lvl w:ilvl="2" w:tplc="790A135C" w:tentative="1">
      <w:start w:val="1"/>
      <w:numFmt w:val="lowerRoman"/>
      <w:lvlText w:val="%3."/>
      <w:lvlJc w:val="right"/>
      <w:pPr>
        <w:ind w:left="2160" w:hanging="180"/>
      </w:pPr>
    </w:lvl>
    <w:lvl w:ilvl="3" w:tplc="0D64FB7A" w:tentative="1">
      <w:start w:val="1"/>
      <w:numFmt w:val="decimal"/>
      <w:lvlText w:val="%4."/>
      <w:lvlJc w:val="left"/>
      <w:pPr>
        <w:ind w:left="2880" w:hanging="360"/>
      </w:pPr>
    </w:lvl>
    <w:lvl w:ilvl="4" w:tplc="FDFAFDF6" w:tentative="1">
      <w:start w:val="1"/>
      <w:numFmt w:val="lowerLetter"/>
      <w:lvlText w:val="%5."/>
      <w:lvlJc w:val="left"/>
      <w:pPr>
        <w:ind w:left="3600" w:hanging="360"/>
      </w:pPr>
    </w:lvl>
    <w:lvl w:ilvl="5" w:tplc="8EF82ECE" w:tentative="1">
      <w:start w:val="1"/>
      <w:numFmt w:val="lowerRoman"/>
      <w:lvlText w:val="%6."/>
      <w:lvlJc w:val="right"/>
      <w:pPr>
        <w:ind w:left="4320" w:hanging="180"/>
      </w:pPr>
    </w:lvl>
    <w:lvl w:ilvl="6" w:tplc="EF6823A0" w:tentative="1">
      <w:start w:val="1"/>
      <w:numFmt w:val="decimal"/>
      <w:lvlText w:val="%7."/>
      <w:lvlJc w:val="left"/>
      <w:pPr>
        <w:ind w:left="5040" w:hanging="360"/>
      </w:pPr>
    </w:lvl>
    <w:lvl w:ilvl="7" w:tplc="2506E0A0" w:tentative="1">
      <w:start w:val="1"/>
      <w:numFmt w:val="lowerLetter"/>
      <w:lvlText w:val="%8."/>
      <w:lvlJc w:val="left"/>
      <w:pPr>
        <w:ind w:left="5760" w:hanging="360"/>
      </w:pPr>
    </w:lvl>
    <w:lvl w:ilvl="8" w:tplc="1F4C1E0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FFB6567"/>
    <w:multiLevelType w:val="hybridMultilevel"/>
    <w:tmpl w:val="F334BBB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318B4D5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9" w15:restartNumberingAfterBreak="0">
    <w:nsid w:val="33B0195E"/>
    <w:multiLevelType w:val="multilevel"/>
    <w:tmpl w:val="C9BCC7F4"/>
    <w:numStyleLink w:val="a0"/>
  </w:abstractNum>
  <w:abstractNum w:abstractNumId="20" w15:restartNumberingAfterBreak="0">
    <w:nsid w:val="36F639CB"/>
    <w:multiLevelType w:val="hybridMultilevel"/>
    <w:tmpl w:val="BADE453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37196EB3"/>
    <w:multiLevelType w:val="multilevel"/>
    <w:tmpl w:val="549A2944"/>
    <w:lvl w:ilvl="0">
      <w:start w:val="1"/>
      <w:numFmt w:val="decimal"/>
      <w:lvlText w:val="%1."/>
      <w:lvlJc w:val="left"/>
      <w:pPr>
        <w:ind w:left="360" w:hanging="360"/>
      </w:pPr>
      <w:rPr>
        <w:i w:val="0"/>
        <w:i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i w:val="0"/>
        <w:i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bullet"/>
      <w:lvlText w:val=""/>
      <w:lvlJc w:val="left"/>
      <w:pPr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 w15:restartNumberingAfterBreak="0">
    <w:nsid w:val="3B794F32"/>
    <w:multiLevelType w:val="multilevel"/>
    <w:tmpl w:val="1D02320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2133" w:hanging="432"/>
      </w:pPr>
      <w:rPr>
        <w:bCs w:val="0"/>
        <w:iCs w:val="0"/>
        <w:caps w:val="0"/>
        <w:smallCaps w:val="0"/>
        <w:strike w:val="0"/>
        <w:dstrike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."/>
      <w:lvlJc w:val="left"/>
      <w:pPr>
        <w:ind w:left="1921" w:hanging="504"/>
      </w:pPr>
      <w:rPr>
        <w:b/>
        <w:bCs w:val="0"/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color w:val="auto"/>
        <w:lang w:val="en-US"/>
      </w:rPr>
    </w:lvl>
    <w:lvl w:ilvl="4">
      <w:start w:val="1"/>
      <w:numFmt w:val="decimal"/>
      <w:lvlText w:val="%1.%2.%3.%4.%5."/>
      <w:lvlJc w:val="left"/>
      <w:pPr>
        <w:ind w:left="3060" w:hanging="792"/>
      </w:pPr>
    </w:lvl>
    <w:lvl w:ilvl="5">
      <w:start w:val="1"/>
      <w:numFmt w:val="decimal"/>
      <w:lvlText w:val="%1.%2.%3.%4.%5.%6."/>
      <w:lvlJc w:val="left"/>
      <w:pPr>
        <w:ind w:left="4763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3D3432B3"/>
    <w:multiLevelType w:val="multilevel"/>
    <w:tmpl w:val="C9BCC7F4"/>
    <w:styleLink w:val="a0"/>
    <w:lvl w:ilvl="0">
      <w:start w:val="1"/>
      <w:numFmt w:val="none"/>
      <w:lvlText w:val="1."/>
      <w:lvlJc w:val="left"/>
      <w:pPr>
        <w:ind w:left="357" w:hanging="357"/>
      </w:pPr>
      <w:rPr>
        <w:rFonts w:ascii="Arial" w:hAnsi="Arial" w:cs="Arial" w:hint="default"/>
        <w:b w:val="0"/>
        <w:bCs w:val="0"/>
        <w:i w:val="0"/>
        <w:iCs w:val="0"/>
        <w:color w:val="003399"/>
        <w:sz w:val="22"/>
        <w:szCs w:val="22"/>
      </w:rPr>
    </w:lvl>
    <w:lvl w:ilvl="1">
      <w:start w:val="1"/>
      <w:numFmt w:val="none"/>
      <w:lvlText w:val="1.1"/>
      <w:lvlJc w:val="left"/>
      <w:pPr>
        <w:ind w:left="794" w:hanging="437"/>
      </w:pPr>
      <w:rPr>
        <w:rFonts w:ascii="Arial" w:hAnsi="Arial" w:cs="Arial" w:hint="default"/>
        <w:b w:val="0"/>
        <w:bCs w:val="0"/>
        <w:i w:val="0"/>
        <w:iCs w:val="0"/>
        <w:color w:val="auto"/>
        <w:sz w:val="22"/>
        <w:szCs w:val="22"/>
      </w:rPr>
    </w:lvl>
    <w:lvl w:ilvl="2">
      <w:start w:val="1"/>
      <w:numFmt w:val="none"/>
      <w:lvlText w:val="1.1.1"/>
      <w:lvlJc w:val="left"/>
      <w:pPr>
        <w:ind w:left="144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4" w15:restartNumberingAfterBreak="0">
    <w:nsid w:val="41063D78"/>
    <w:multiLevelType w:val="hybridMultilevel"/>
    <w:tmpl w:val="CE3A477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5A34620"/>
    <w:multiLevelType w:val="hybridMultilevel"/>
    <w:tmpl w:val="24AA019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48A82939"/>
    <w:multiLevelType w:val="multilevel"/>
    <w:tmpl w:val="D954FD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8" w15:restartNumberingAfterBreak="0">
    <w:nsid w:val="49726C72"/>
    <w:multiLevelType w:val="hybridMultilevel"/>
    <w:tmpl w:val="19289BEA"/>
    <w:lvl w:ilvl="0" w:tplc="7AF81E4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ACF2A90"/>
    <w:multiLevelType w:val="hybridMultilevel"/>
    <w:tmpl w:val="0FDCE9F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4B930D66"/>
    <w:multiLevelType w:val="multilevel"/>
    <w:tmpl w:val="12EEB20C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bCs w:val="0"/>
        <w:i w:val="0"/>
        <w:iCs w:val="0"/>
        <w:color w:val="003399"/>
        <w:kern w:val="32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E3B64CB"/>
    <w:multiLevelType w:val="multilevel"/>
    <w:tmpl w:val="97AC17D8"/>
    <w:lvl w:ilvl="0">
      <w:start w:val="1"/>
      <w:numFmt w:val="decimal"/>
      <w:lvlText w:val="%1."/>
      <w:lvlJc w:val="left"/>
      <w:pPr>
        <w:ind w:left="360" w:hanging="360"/>
      </w:pPr>
      <w:rPr>
        <w:i w:val="0"/>
        <w:i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i w:val="0"/>
        <w:i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2" w15:restartNumberingAfterBreak="0">
    <w:nsid w:val="4FD72FC8"/>
    <w:multiLevelType w:val="multilevel"/>
    <w:tmpl w:val="CF8E26E0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color w:val="auto"/>
        <w:sz w:val="22"/>
        <w:szCs w:val="22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3" w15:restartNumberingAfterBreak="0">
    <w:nsid w:val="52F302EA"/>
    <w:multiLevelType w:val="multilevel"/>
    <w:tmpl w:val="F2681CC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140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il"/>
        <w:shd w:val="clear" w:color="000000" w:fill="000000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4" w15:restartNumberingAfterBreak="0">
    <w:nsid w:val="566702E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5" w15:restartNumberingAfterBreak="0">
    <w:nsid w:val="687222CE"/>
    <w:multiLevelType w:val="hybridMultilevel"/>
    <w:tmpl w:val="0506065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C5965A7"/>
    <w:multiLevelType w:val="multilevel"/>
    <w:tmpl w:val="C8FE523C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1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2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7" w15:restartNumberingAfterBreak="0">
    <w:nsid w:val="6D577A44"/>
    <w:multiLevelType w:val="hybridMultilevel"/>
    <w:tmpl w:val="A088203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6E904E93"/>
    <w:multiLevelType w:val="hybridMultilevel"/>
    <w:tmpl w:val="F92A4668"/>
    <w:lvl w:ilvl="0" w:tplc="4A003722">
      <w:start w:val="1"/>
      <w:numFmt w:val="decimal"/>
      <w:lvlText w:val="1.%1"/>
      <w:lvlJc w:val="left"/>
      <w:pPr>
        <w:ind w:left="360" w:hanging="360"/>
      </w:pPr>
      <w:rPr>
        <w:rFonts w:ascii="Arial" w:hAnsi="Arial" w:cs="Arial" w:hint="default"/>
        <w:b w:val="0"/>
        <w:bCs w:val="0"/>
        <w:i w:val="0"/>
        <w:iCs w:val="0"/>
        <w:color w:val="auto"/>
        <w:kern w:val="32"/>
        <w:sz w:val="22"/>
        <w:szCs w:val="22"/>
      </w:rPr>
    </w:lvl>
    <w:lvl w:ilvl="1" w:tplc="700E22F2" w:tentative="1">
      <w:start w:val="1"/>
      <w:numFmt w:val="lowerLetter"/>
      <w:lvlText w:val="%2."/>
      <w:lvlJc w:val="left"/>
      <w:pPr>
        <w:ind w:left="1440" w:hanging="360"/>
      </w:pPr>
    </w:lvl>
    <w:lvl w:ilvl="2" w:tplc="E0B654CA" w:tentative="1">
      <w:start w:val="1"/>
      <w:numFmt w:val="lowerRoman"/>
      <w:lvlText w:val="%3."/>
      <w:lvlJc w:val="right"/>
      <w:pPr>
        <w:ind w:left="2160" w:hanging="180"/>
      </w:pPr>
    </w:lvl>
    <w:lvl w:ilvl="3" w:tplc="1ECCD464" w:tentative="1">
      <w:start w:val="1"/>
      <w:numFmt w:val="decimal"/>
      <w:lvlText w:val="%4."/>
      <w:lvlJc w:val="left"/>
      <w:pPr>
        <w:ind w:left="2880" w:hanging="360"/>
      </w:pPr>
    </w:lvl>
    <w:lvl w:ilvl="4" w:tplc="8070AF6A" w:tentative="1">
      <w:start w:val="1"/>
      <w:numFmt w:val="lowerLetter"/>
      <w:lvlText w:val="%5."/>
      <w:lvlJc w:val="left"/>
      <w:pPr>
        <w:ind w:left="3600" w:hanging="360"/>
      </w:pPr>
    </w:lvl>
    <w:lvl w:ilvl="5" w:tplc="F1D2C682" w:tentative="1">
      <w:start w:val="1"/>
      <w:numFmt w:val="lowerRoman"/>
      <w:lvlText w:val="%6."/>
      <w:lvlJc w:val="right"/>
      <w:pPr>
        <w:ind w:left="4320" w:hanging="180"/>
      </w:pPr>
    </w:lvl>
    <w:lvl w:ilvl="6" w:tplc="0F98901A" w:tentative="1">
      <w:start w:val="1"/>
      <w:numFmt w:val="decimal"/>
      <w:lvlText w:val="%7."/>
      <w:lvlJc w:val="left"/>
      <w:pPr>
        <w:ind w:left="5040" w:hanging="360"/>
      </w:pPr>
    </w:lvl>
    <w:lvl w:ilvl="7" w:tplc="D2BC24A8" w:tentative="1">
      <w:start w:val="1"/>
      <w:numFmt w:val="lowerLetter"/>
      <w:lvlText w:val="%8."/>
      <w:lvlJc w:val="left"/>
      <w:pPr>
        <w:ind w:left="5760" w:hanging="360"/>
      </w:pPr>
    </w:lvl>
    <w:lvl w:ilvl="8" w:tplc="ADB47CA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16044A7"/>
    <w:multiLevelType w:val="multilevel"/>
    <w:tmpl w:val="F57C3A3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2"/>
        <w:szCs w:val="22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0" w15:restartNumberingAfterBreak="0">
    <w:nsid w:val="789820A7"/>
    <w:multiLevelType w:val="hybridMultilevel"/>
    <w:tmpl w:val="566C023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1" w15:restartNumberingAfterBreak="0">
    <w:nsid w:val="78EA6E70"/>
    <w:multiLevelType w:val="hybridMultilevel"/>
    <w:tmpl w:val="1674AE4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2" w15:restartNumberingAfterBreak="0">
    <w:nsid w:val="7D6C5BBC"/>
    <w:multiLevelType w:val="multilevel"/>
    <w:tmpl w:val="222C3A9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6"/>
  </w:num>
  <w:num w:numId="2">
    <w:abstractNumId w:val="23"/>
  </w:num>
  <w:num w:numId="3">
    <w:abstractNumId w:val="30"/>
  </w:num>
  <w:num w:numId="4">
    <w:abstractNumId w:val="36"/>
  </w:num>
  <w:num w:numId="5">
    <w:abstractNumId w:val="22"/>
  </w:num>
  <w:num w:numId="6">
    <w:abstractNumId w:val="32"/>
  </w:num>
  <w:num w:numId="7">
    <w:abstractNumId w:val="14"/>
  </w:num>
  <w:num w:numId="8">
    <w:abstractNumId w:val="40"/>
  </w:num>
  <w:num w:numId="9">
    <w:abstractNumId w:val="15"/>
  </w:num>
  <w:num w:numId="10">
    <w:abstractNumId w:val="29"/>
  </w:num>
  <w:num w:numId="11">
    <w:abstractNumId w:val="31"/>
  </w:num>
  <w:num w:numId="12">
    <w:abstractNumId w:val="25"/>
  </w:num>
  <w:num w:numId="13">
    <w:abstractNumId w:val="11"/>
  </w:num>
  <w:num w:numId="14">
    <w:abstractNumId w:val="17"/>
  </w:num>
  <w:num w:numId="15">
    <w:abstractNumId w:val="26"/>
  </w:num>
  <w:num w:numId="16">
    <w:abstractNumId w:val="6"/>
  </w:num>
  <w:num w:numId="17">
    <w:abstractNumId w:val="37"/>
  </w:num>
  <w:num w:numId="18">
    <w:abstractNumId w:val="22"/>
    <w:lvlOverride w:ilvl="0">
      <w:startOverride w:val="2"/>
    </w:lvlOverride>
    <w:lvlOverride w:ilvl="1">
      <w:startOverride w:val="3"/>
    </w:lvlOverride>
    <w:lvlOverride w:ilvl="2">
      <w:startOverride w:val="2"/>
    </w:lvlOverride>
  </w:num>
  <w:num w:numId="19">
    <w:abstractNumId w:val="24"/>
  </w:num>
  <w:num w:numId="20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41"/>
  </w:num>
  <w:num w:numId="23">
    <w:abstractNumId w:val="0"/>
  </w:num>
  <w:num w:numId="24">
    <w:abstractNumId w:val="7"/>
  </w:num>
  <w:num w:numId="25">
    <w:abstractNumId w:val="5"/>
  </w:num>
  <w:num w:numId="26">
    <w:abstractNumId w:val="19"/>
  </w:num>
  <w:num w:numId="27">
    <w:abstractNumId w:val="38"/>
  </w:num>
  <w:num w:numId="28">
    <w:abstractNumId w:val="33"/>
  </w:num>
  <w:num w:numId="29">
    <w:abstractNumId w:val="9"/>
  </w:num>
  <w:num w:numId="30">
    <w:abstractNumId w:val="4"/>
  </w:num>
  <w:num w:numId="31">
    <w:abstractNumId w:val="10"/>
  </w:num>
  <w:num w:numId="32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2"/>
  </w:num>
  <w:num w:numId="34">
    <w:abstractNumId w:val="42"/>
  </w:num>
  <w:num w:numId="3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"/>
  </w:num>
  <w:num w:numId="40">
    <w:abstractNumId w:val="3"/>
  </w:num>
  <w:num w:numId="41">
    <w:abstractNumId w:val="2"/>
  </w:num>
  <w:num w:numId="42">
    <w:abstractNumId w:val="36"/>
    <w:lvlOverride w:ilvl="0">
      <w:startOverride w:val="1"/>
    </w:lvlOverride>
  </w:num>
  <w:num w:numId="43">
    <w:abstractNumId w:val="39"/>
  </w:num>
  <w:num w:numId="44">
    <w:abstractNumId w:val="18"/>
  </w:num>
  <w:num w:numId="45">
    <w:abstractNumId w:val="20"/>
  </w:num>
  <w:num w:numId="46">
    <w:abstractNumId w:val="35"/>
  </w:num>
  <w:num w:numId="47">
    <w:abstractNumId w:val="21"/>
  </w:num>
  <w:num w:numId="48">
    <w:abstractNumId w:val="34"/>
  </w:num>
  <w:num w:numId="49">
    <w:abstractNumId w:val="13"/>
  </w:num>
  <w:num w:numId="50">
    <w:abstractNumId w:val="2"/>
  </w:num>
  <w:num w:numId="51">
    <w:abstractNumId w:val="2"/>
  </w:num>
  <w:num w:numId="52">
    <w:abstractNumId w:val="28"/>
  </w:num>
  <w:num w:numId="53">
    <w:abstractNumId w:val="8"/>
  </w:num>
  <w:numIdMacAtCleanup w:val="5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40D4"/>
    <w:rsid w:val="00011CAC"/>
    <w:rsid w:val="000135EA"/>
    <w:rsid w:val="0001361A"/>
    <w:rsid w:val="0002551F"/>
    <w:rsid w:val="00027D13"/>
    <w:rsid w:val="0003515C"/>
    <w:rsid w:val="00036DC3"/>
    <w:rsid w:val="00043A7E"/>
    <w:rsid w:val="000504DC"/>
    <w:rsid w:val="00065A4A"/>
    <w:rsid w:val="0006656E"/>
    <w:rsid w:val="000678C6"/>
    <w:rsid w:val="000704E3"/>
    <w:rsid w:val="00071C4B"/>
    <w:rsid w:val="00076478"/>
    <w:rsid w:val="00077CB1"/>
    <w:rsid w:val="000816D6"/>
    <w:rsid w:val="000840D4"/>
    <w:rsid w:val="00084E03"/>
    <w:rsid w:val="0009131E"/>
    <w:rsid w:val="00091A03"/>
    <w:rsid w:val="00095B10"/>
    <w:rsid w:val="000A1858"/>
    <w:rsid w:val="000A2185"/>
    <w:rsid w:val="000A53E1"/>
    <w:rsid w:val="000A7F0B"/>
    <w:rsid w:val="000A7F8A"/>
    <w:rsid w:val="000B3073"/>
    <w:rsid w:val="000B40BA"/>
    <w:rsid w:val="000B6443"/>
    <w:rsid w:val="000C024D"/>
    <w:rsid w:val="000C0DAC"/>
    <w:rsid w:val="000C2D08"/>
    <w:rsid w:val="000C6A6F"/>
    <w:rsid w:val="000D1709"/>
    <w:rsid w:val="000E1876"/>
    <w:rsid w:val="000F2B16"/>
    <w:rsid w:val="000F7F7B"/>
    <w:rsid w:val="001122D8"/>
    <w:rsid w:val="00114D49"/>
    <w:rsid w:val="001227F9"/>
    <w:rsid w:val="0012355E"/>
    <w:rsid w:val="001250AE"/>
    <w:rsid w:val="00130BF2"/>
    <w:rsid w:val="00136B66"/>
    <w:rsid w:val="001401CA"/>
    <w:rsid w:val="001459DB"/>
    <w:rsid w:val="001473D0"/>
    <w:rsid w:val="00160BBF"/>
    <w:rsid w:val="001639C5"/>
    <w:rsid w:val="0016497A"/>
    <w:rsid w:val="0016742B"/>
    <w:rsid w:val="001743F8"/>
    <w:rsid w:val="001750D3"/>
    <w:rsid w:val="0017647C"/>
    <w:rsid w:val="0017695E"/>
    <w:rsid w:val="001800F0"/>
    <w:rsid w:val="00180101"/>
    <w:rsid w:val="001A057B"/>
    <w:rsid w:val="001A1700"/>
    <w:rsid w:val="001A2368"/>
    <w:rsid w:val="001A393E"/>
    <w:rsid w:val="001A43DA"/>
    <w:rsid w:val="001A4CDE"/>
    <w:rsid w:val="001B0C71"/>
    <w:rsid w:val="001B1981"/>
    <w:rsid w:val="001B6BA2"/>
    <w:rsid w:val="001C3F8F"/>
    <w:rsid w:val="001D1086"/>
    <w:rsid w:val="001D1958"/>
    <w:rsid w:val="001D2219"/>
    <w:rsid w:val="001D5A39"/>
    <w:rsid w:val="001D7A5F"/>
    <w:rsid w:val="001E2097"/>
    <w:rsid w:val="001F2299"/>
    <w:rsid w:val="001F7F04"/>
    <w:rsid w:val="00200794"/>
    <w:rsid w:val="00204349"/>
    <w:rsid w:val="002059E5"/>
    <w:rsid w:val="00217F00"/>
    <w:rsid w:val="00221CAF"/>
    <w:rsid w:val="00224EA4"/>
    <w:rsid w:val="002265CA"/>
    <w:rsid w:val="00227C54"/>
    <w:rsid w:val="0023048F"/>
    <w:rsid w:val="002306BA"/>
    <w:rsid w:val="002314EB"/>
    <w:rsid w:val="00236EE2"/>
    <w:rsid w:val="002416DD"/>
    <w:rsid w:val="00243F99"/>
    <w:rsid w:val="00247081"/>
    <w:rsid w:val="002514C1"/>
    <w:rsid w:val="0025793F"/>
    <w:rsid w:val="0026512C"/>
    <w:rsid w:val="002659ED"/>
    <w:rsid w:val="00273E42"/>
    <w:rsid w:val="002773EF"/>
    <w:rsid w:val="0028187F"/>
    <w:rsid w:val="0028456F"/>
    <w:rsid w:val="00286454"/>
    <w:rsid w:val="00291A27"/>
    <w:rsid w:val="00292808"/>
    <w:rsid w:val="00293275"/>
    <w:rsid w:val="00293F71"/>
    <w:rsid w:val="0029404C"/>
    <w:rsid w:val="00294195"/>
    <w:rsid w:val="00295497"/>
    <w:rsid w:val="002975BC"/>
    <w:rsid w:val="002A2026"/>
    <w:rsid w:val="002A7A4A"/>
    <w:rsid w:val="002B0881"/>
    <w:rsid w:val="002B2FE1"/>
    <w:rsid w:val="002B35D8"/>
    <w:rsid w:val="002B3AF8"/>
    <w:rsid w:val="002C2F03"/>
    <w:rsid w:val="002C3CDF"/>
    <w:rsid w:val="002D08E4"/>
    <w:rsid w:val="002D52C6"/>
    <w:rsid w:val="002D73A4"/>
    <w:rsid w:val="002D782E"/>
    <w:rsid w:val="002D7A89"/>
    <w:rsid w:val="002E352A"/>
    <w:rsid w:val="002F04BC"/>
    <w:rsid w:val="002F3963"/>
    <w:rsid w:val="002F51EE"/>
    <w:rsid w:val="00302103"/>
    <w:rsid w:val="0030223E"/>
    <w:rsid w:val="003136C6"/>
    <w:rsid w:val="00315D43"/>
    <w:rsid w:val="003175FB"/>
    <w:rsid w:val="00317F10"/>
    <w:rsid w:val="003213D9"/>
    <w:rsid w:val="00322FF6"/>
    <w:rsid w:val="003270E5"/>
    <w:rsid w:val="003362BF"/>
    <w:rsid w:val="0034063C"/>
    <w:rsid w:val="00341D21"/>
    <w:rsid w:val="0034680E"/>
    <w:rsid w:val="00347B9C"/>
    <w:rsid w:val="00351289"/>
    <w:rsid w:val="00360F6F"/>
    <w:rsid w:val="00363BD1"/>
    <w:rsid w:val="00370F36"/>
    <w:rsid w:val="00371D43"/>
    <w:rsid w:val="00380DED"/>
    <w:rsid w:val="00392353"/>
    <w:rsid w:val="003929E9"/>
    <w:rsid w:val="00392FD4"/>
    <w:rsid w:val="00393C58"/>
    <w:rsid w:val="0039465F"/>
    <w:rsid w:val="003A02CE"/>
    <w:rsid w:val="003C29FB"/>
    <w:rsid w:val="003C48C3"/>
    <w:rsid w:val="003C4DC3"/>
    <w:rsid w:val="003C5D79"/>
    <w:rsid w:val="003D1899"/>
    <w:rsid w:val="003D1F5B"/>
    <w:rsid w:val="003D1FB5"/>
    <w:rsid w:val="003D3205"/>
    <w:rsid w:val="003D6C93"/>
    <w:rsid w:val="003E26EC"/>
    <w:rsid w:val="003E4172"/>
    <w:rsid w:val="003E5B13"/>
    <w:rsid w:val="003E6148"/>
    <w:rsid w:val="003E6476"/>
    <w:rsid w:val="003F476F"/>
    <w:rsid w:val="003F551D"/>
    <w:rsid w:val="00400EC7"/>
    <w:rsid w:val="00401B77"/>
    <w:rsid w:val="004119ED"/>
    <w:rsid w:val="004267EC"/>
    <w:rsid w:val="00431C9F"/>
    <w:rsid w:val="00446CA5"/>
    <w:rsid w:val="004565B5"/>
    <w:rsid w:val="00457867"/>
    <w:rsid w:val="00460914"/>
    <w:rsid w:val="00470B83"/>
    <w:rsid w:val="00471BF0"/>
    <w:rsid w:val="00471C88"/>
    <w:rsid w:val="00473FA8"/>
    <w:rsid w:val="0048046A"/>
    <w:rsid w:val="00480672"/>
    <w:rsid w:val="004812DB"/>
    <w:rsid w:val="0048229F"/>
    <w:rsid w:val="0048525F"/>
    <w:rsid w:val="0048799E"/>
    <w:rsid w:val="00491663"/>
    <w:rsid w:val="004945D6"/>
    <w:rsid w:val="004958D6"/>
    <w:rsid w:val="004A1039"/>
    <w:rsid w:val="004A2D69"/>
    <w:rsid w:val="004A6305"/>
    <w:rsid w:val="004A6481"/>
    <w:rsid w:val="004B0792"/>
    <w:rsid w:val="004B452C"/>
    <w:rsid w:val="004C08FD"/>
    <w:rsid w:val="004C0BD8"/>
    <w:rsid w:val="004C3CFB"/>
    <w:rsid w:val="004C4C9D"/>
    <w:rsid w:val="004D0DCE"/>
    <w:rsid w:val="004D1F9F"/>
    <w:rsid w:val="004D4574"/>
    <w:rsid w:val="004D61EB"/>
    <w:rsid w:val="004E188D"/>
    <w:rsid w:val="004E618B"/>
    <w:rsid w:val="004E72C9"/>
    <w:rsid w:val="004F5815"/>
    <w:rsid w:val="00500FBF"/>
    <w:rsid w:val="00502216"/>
    <w:rsid w:val="00505514"/>
    <w:rsid w:val="00511603"/>
    <w:rsid w:val="00513219"/>
    <w:rsid w:val="005135B0"/>
    <w:rsid w:val="005153CB"/>
    <w:rsid w:val="0052197C"/>
    <w:rsid w:val="005247CB"/>
    <w:rsid w:val="005272AB"/>
    <w:rsid w:val="00533E79"/>
    <w:rsid w:val="00535B5D"/>
    <w:rsid w:val="005368DA"/>
    <w:rsid w:val="00551D6B"/>
    <w:rsid w:val="00560B87"/>
    <w:rsid w:val="00570241"/>
    <w:rsid w:val="00576AB0"/>
    <w:rsid w:val="0057700A"/>
    <w:rsid w:val="00582144"/>
    <w:rsid w:val="0059153D"/>
    <w:rsid w:val="00594EB0"/>
    <w:rsid w:val="00597A9E"/>
    <w:rsid w:val="005B25B3"/>
    <w:rsid w:val="005B3B91"/>
    <w:rsid w:val="005D088E"/>
    <w:rsid w:val="005D2725"/>
    <w:rsid w:val="005D3C69"/>
    <w:rsid w:val="005D6B04"/>
    <w:rsid w:val="005D76AD"/>
    <w:rsid w:val="005D7F14"/>
    <w:rsid w:val="005E2D89"/>
    <w:rsid w:val="005E2E0A"/>
    <w:rsid w:val="005E6DB3"/>
    <w:rsid w:val="005E7FB1"/>
    <w:rsid w:val="005F0A4C"/>
    <w:rsid w:val="005F1C70"/>
    <w:rsid w:val="005F2560"/>
    <w:rsid w:val="005F33B3"/>
    <w:rsid w:val="005F4297"/>
    <w:rsid w:val="005F57C2"/>
    <w:rsid w:val="005F7366"/>
    <w:rsid w:val="005F7FA8"/>
    <w:rsid w:val="00616893"/>
    <w:rsid w:val="00624CEC"/>
    <w:rsid w:val="00627637"/>
    <w:rsid w:val="00633839"/>
    <w:rsid w:val="00636BD5"/>
    <w:rsid w:val="006465F1"/>
    <w:rsid w:val="00655DA6"/>
    <w:rsid w:val="006560BD"/>
    <w:rsid w:val="0066557C"/>
    <w:rsid w:val="0068792F"/>
    <w:rsid w:val="00690905"/>
    <w:rsid w:val="00690EBB"/>
    <w:rsid w:val="00695200"/>
    <w:rsid w:val="006B621B"/>
    <w:rsid w:val="006B64E4"/>
    <w:rsid w:val="006C6BD0"/>
    <w:rsid w:val="006C7D79"/>
    <w:rsid w:val="006E2B68"/>
    <w:rsid w:val="006E50FD"/>
    <w:rsid w:val="006E761D"/>
    <w:rsid w:val="006F0823"/>
    <w:rsid w:val="006F2CD7"/>
    <w:rsid w:val="006F40FB"/>
    <w:rsid w:val="006F568F"/>
    <w:rsid w:val="006F60EB"/>
    <w:rsid w:val="007002D6"/>
    <w:rsid w:val="00700C69"/>
    <w:rsid w:val="007036CB"/>
    <w:rsid w:val="00705334"/>
    <w:rsid w:val="00707068"/>
    <w:rsid w:val="007133FB"/>
    <w:rsid w:val="00714F18"/>
    <w:rsid w:val="007201DE"/>
    <w:rsid w:val="007212C2"/>
    <w:rsid w:val="007220BB"/>
    <w:rsid w:val="00723C37"/>
    <w:rsid w:val="00727321"/>
    <w:rsid w:val="007335B3"/>
    <w:rsid w:val="007353CA"/>
    <w:rsid w:val="007400DA"/>
    <w:rsid w:val="00741F68"/>
    <w:rsid w:val="00751D6C"/>
    <w:rsid w:val="00752795"/>
    <w:rsid w:val="007544A2"/>
    <w:rsid w:val="00754F73"/>
    <w:rsid w:val="007578E2"/>
    <w:rsid w:val="00764365"/>
    <w:rsid w:val="0076638A"/>
    <w:rsid w:val="0076723A"/>
    <w:rsid w:val="0077329E"/>
    <w:rsid w:val="00780BF6"/>
    <w:rsid w:val="007855BF"/>
    <w:rsid w:val="00790CF4"/>
    <w:rsid w:val="00791F8F"/>
    <w:rsid w:val="0079494D"/>
    <w:rsid w:val="00795613"/>
    <w:rsid w:val="007B3F55"/>
    <w:rsid w:val="007B6386"/>
    <w:rsid w:val="007C1719"/>
    <w:rsid w:val="007C3508"/>
    <w:rsid w:val="007C3BBC"/>
    <w:rsid w:val="007C432D"/>
    <w:rsid w:val="007D4E6F"/>
    <w:rsid w:val="007D5A92"/>
    <w:rsid w:val="007D6C6C"/>
    <w:rsid w:val="007E39DE"/>
    <w:rsid w:val="007E600D"/>
    <w:rsid w:val="007E70B9"/>
    <w:rsid w:val="007F2A2F"/>
    <w:rsid w:val="007F2DE5"/>
    <w:rsid w:val="007F2EE5"/>
    <w:rsid w:val="00800B41"/>
    <w:rsid w:val="0080261B"/>
    <w:rsid w:val="00803946"/>
    <w:rsid w:val="00804914"/>
    <w:rsid w:val="008054D7"/>
    <w:rsid w:val="00811E07"/>
    <w:rsid w:val="00812F3D"/>
    <w:rsid w:val="008131EC"/>
    <w:rsid w:val="008174F6"/>
    <w:rsid w:val="00817660"/>
    <w:rsid w:val="008179E7"/>
    <w:rsid w:val="00823DB7"/>
    <w:rsid w:val="0082507D"/>
    <w:rsid w:val="008258B7"/>
    <w:rsid w:val="00832B30"/>
    <w:rsid w:val="008343EB"/>
    <w:rsid w:val="00836410"/>
    <w:rsid w:val="008408C0"/>
    <w:rsid w:val="00840F43"/>
    <w:rsid w:val="0084500F"/>
    <w:rsid w:val="00853ADD"/>
    <w:rsid w:val="00856B88"/>
    <w:rsid w:val="008604B1"/>
    <w:rsid w:val="0086405F"/>
    <w:rsid w:val="00872A3B"/>
    <w:rsid w:val="00874D55"/>
    <w:rsid w:val="008830E8"/>
    <w:rsid w:val="008956EC"/>
    <w:rsid w:val="008A4C34"/>
    <w:rsid w:val="008A6B82"/>
    <w:rsid w:val="008A7CCE"/>
    <w:rsid w:val="008B3359"/>
    <w:rsid w:val="008B6E69"/>
    <w:rsid w:val="008C3C00"/>
    <w:rsid w:val="008C44B1"/>
    <w:rsid w:val="008C4507"/>
    <w:rsid w:val="008C5883"/>
    <w:rsid w:val="008D1128"/>
    <w:rsid w:val="008D1F14"/>
    <w:rsid w:val="008D45BE"/>
    <w:rsid w:val="008D65AC"/>
    <w:rsid w:val="008E5745"/>
    <w:rsid w:val="008F46CB"/>
    <w:rsid w:val="008F4BBF"/>
    <w:rsid w:val="008F5B4F"/>
    <w:rsid w:val="008F6C6E"/>
    <w:rsid w:val="008F7B30"/>
    <w:rsid w:val="00920FC4"/>
    <w:rsid w:val="009215A0"/>
    <w:rsid w:val="00922734"/>
    <w:rsid w:val="00924BBC"/>
    <w:rsid w:val="009251BA"/>
    <w:rsid w:val="00925F13"/>
    <w:rsid w:val="009265CA"/>
    <w:rsid w:val="009332C8"/>
    <w:rsid w:val="00934EAC"/>
    <w:rsid w:val="009408FA"/>
    <w:rsid w:val="009548AC"/>
    <w:rsid w:val="00964235"/>
    <w:rsid w:val="0097490B"/>
    <w:rsid w:val="00974B32"/>
    <w:rsid w:val="009872BF"/>
    <w:rsid w:val="00987B7E"/>
    <w:rsid w:val="00993154"/>
    <w:rsid w:val="009A2A5E"/>
    <w:rsid w:val="009A5E14"/>
    <w:rsid w:val="009A6374"/>
    <w:rsid w:val="009B26CF"/>
    <w:rsid w:val="009B3B2E"/>
    <w:rsid w:val="009B7EF1"/>
    <w:rsid w:val="009C55BB"/>
    <w:rsid w:val="009D4626"/>
    <w:rsid w:val="009D5AE7"/>
    <w:rsid w:val="009D5D70"/>
    <w:rsid w:val="009D616D"/>
    <w:rsid w:val="009D62BA"/>
    <w:rsid w:val="009F0091"/>
    <w:rsid w:val="009F2198"/>
    <w:rsid w:val="009F540F"/>
    <w:rsid w:val="00A023B5"/>
    <w:rsid w:val="00A02C40"/>
    <w:rsid w:val="00A03799"/>
    <w:rsid w:val="00A047A0"/>
    <w:rsid w:val="00A20C29"/>
    <w:rsid w:val="00A23B1D"/>
    <w:rsid w:val="00A24B5C"/>
    <w:rsid w:val="00A334BB"/>
    <w:rsid w:val="00A354F2"/>
    <w:rsid w:val="00A630B1"/>
    <w:rsid w:val="00A8009C"/>
    <w:rsid w:val="00A87795"/>
    <w:rsid w:val="00A9421A"/>
    <w:rsid w:val="00AA01D0"/>
    <w:rsid w:val="00AA290D"/>
    <w:rsid w:val="00AA37E2"/>
    <w:rsid w:val="00AA6664"/>
    <w:rsid w:val="00AA7ACF"/>
    <w:rsid w:val="00AB0234"/>
    <w:rsid w:val="00AC148D"/>
    <w:rsid w:val="00AC149F"/>
    <w:rsid w:val="00AC2D07"/>
    <w:rsid w:val="00AC3528"/>
    <w:rsid w:val="00AC5470"/>
    <w:rsid w:val="00AC62A9"/>
    <w:rsid w:val="00AC659C"/>
    <w:rsid w:val="00AD392F"/>
    <w:rsid w:val="00AE02CF"/>
    <w:rsid w:val="00AE167C"/>
    <w:rsid w:val="00AE48C4"/>
    <w:rsid w:val="00AF3E0B"/>
    <w:rsid w:val="00AF3E33"/>
    <w:rsid w:val="00B0241F"/>
    <w:rsid w:val="00B052CA"/>
    <w:rsid w:val="00B112E7"/>
    <w:rsid w:val="00B21C1F"/>
    <w:rsid w:val="00B22C4C"/>
    <w:rsid w:val="00B23594"/>
    <w:rsid w:val="00B249E2"/>
    <w:rsid w:val="00B2550A"/>
    <w:rsid w:val="00B25A59"/>
    <w:rsid w:val="00B3183C"/>
    <w:rsid w:val="00B35191"/>
    <w:rsid w:val="00B37D6C"/>
    <w:rsid w:val="00B40857"/>
    <w:rsid w:val="00B419A5"/>
    <w:rsid w:val="00B4277E"/>
    <w:rsid w:val="00B44BAB"/>
    <w:rsid w:val="00B50816"/>
    <w:rsid w:val="00B625B9"/>
    <w:rsid w:val="00B67B8A"/>
    <w:rsid w:val="00B75CE9"/>
    <w:rsid w:val="00B75D87"/>
    <w:rsid w:val="00B82223"/>
    <w:rsid w:val="00B870CD"/>
    <w:rsid w:val="00B87791"/>
    <w:rsid w:val="00B90ECA"/>
    <w:rsid w:val="00B9724B"/>
    <w:rsid w:val="00BA587A"/>
    <w:rsid w:val="00BB0E3B"/>
    <w:rsid w:val="00BB12A5"/>
    <w:rsid w:val="00BB3AA7"/>
    <w:rsid w:val="00BB7E0B"/>
    <w:rsid w:val="00BC47B7"/>
    <w:rsid w:val="00BC72C0"/>
    <w:rsid w:val="00BD45D9"/>
    <w:rsid w:val="00BD586B"/>
    <w:rsid w:val="00BD6B8A"/>
    <w:rsid w:val="00BE4536"/>
    <w:rsid w:val="00BF51CD"/>
    <w:rsid w:val="00C025E4"/>
    <w:rsid w:val="00C0604B"/>
    <w:rsid w:val="00C17597"/>
    <w:rsid w:val="00C23929"/>
    <w:rsid w:val="00C24F4C"/>
    <w:rsid w:val="00C25569"/>
    <w:rsid w:val="00C27AF8"/>
    <w:rsid w:val="00C40268"/>
    <w:rsid w:val="00C41517"/>
    <w:rsid w:val="00C4224F"/>
    <w:rsid w:val="00C45116"/>
    <w:rsid w:val="00C455ED"/>
    <w:rsid w:val="00C513B2"/>
    <w:rsid w:val="00C525F4"/>
    <w:rsid w:val="00C5386C"/>
    <w:rsid w:val="00C546F8"/>
    <w:rsid w:val="00C54FF7"/>
    <w:rsid w:val="00C567F5"/>
    <w:rsid w:val="00C57AC5"/>
    <w:rsid w:val="00C733BA"/>
    <w:rsid w:val="00C733FF"/>
    <w:rsid w:val="00C76688"/>
    <w:rsid w:val="00C80F7E"/>
    <w:rsid w:val="00C81354"/>
    <w:rsid w:val="00C833E4"/>
    <w:rsid w:val="00C8442C"/>
    <w:rsid w:val="00C86891"/>
    <w:rsid w:val="00C87933"/>
    <w:rsid w:val="00C9016B"/>
    <w:rsid w:val="00C93412"/>
    <w:rsid w:val="00C93567"/>
    <w:rsid w:val="00C963A2"/>
    <w:rsid w:val="00CA67E0"/>
    <w:rsid w:val="00CA6D03"/>
    <w:rsid w:val="00CB3DC2"/>
    <w:rsid w:val="00CB6B50"/>
    <w:rsid w:val="00CC4A67"/>
    <w:rsid w:val="00CC5B6D"/>
    <w:rsid w:val="00CD2CF8"/>
    <w:rsid w:val="00CD5E7A"/>
    <w:rsid w:val="00CD6938"/>
    <w:rsid w:val="00CE4EEA"/>
    <w:rsid w:val="00CE5B7D"/>
    <w:rsid w:val="00CE652E"/>
    <w:rsid w:val="00CE6E35"/>
    <w:rsid w:val="00CF3DAB"/>
    <w:rsid w:val="00D02464"/>
    <w:rsid w:val="00D06965"/>
    <w:rsid w:val="00D146D9"/>
    <w:rsid w:val="00D150FD"/>
    <w:rsid w:val="00D26E71"/>
    <w:rsid w:val="00D31606"/>
    <w:rsid w:val="00D40B49"/>
    <w:rsid w:val="00D42C1A"/>
    <w:rsid w:val="00D456CE"/>
    <w:rsid w:val="00D4588D"/>
    <w:rsid w:val="00D56A8A"/>
    <w:rsid w:val="00D67CE7"/>
    <w:rsid w:val="00D719A9"/>
    <w:rsid w:val="00D72B97"/>
    <w:rsid w:val="00D73BF8"/>
    <w:rsid w:val="00D763C3"/>
    <w:rsid w:val="00D77D2A"/>
    <w:rsid w:val="00D77EF9"/>
    <w:rsid w:val="00D83681"/>
    <w:rsid w:val="00D955C1"/>
    <w:rsid w:val="00DA5FC4"/>
    <w:rsid w:val="00DB67B5"/>
    <w:rsid w:val="00DC0FE4"/>
    <w:rsid w:val="00DC2028"/>
    <w:rsid w:val="00DC2629"/>
    <w:rsid w:val="00DC358D"/>
    <w:rsid w:val="00DD0A10"/>
    <w:rsid w:val="00DD2FD3"/>
    <w:rsid w:val="00DE07E9"/>
    <w:rsid w:val="00DE5F01"/>
    <w:rsid w:val="00DE6B0D"/>
    <w:rsid w:val="00DE7CA7"/>
    <w:rsid w:val="00DE7E08"/>
    <w:rsid w:val="00DF0265"/>
    <w:rsid w:val="00DF0F6F"/>
    <w:rsid w:val="00DF56C1"/>
    <w:rsid w:val="00E00858"/>
    <w:rsid w:val="00E04626"/>
    <w:rsid w:val="00E05884"/>
    <w:rsid w:val="00E0761F"/>
    <w:rsid w:val="00E24EAF"/>
    <w:rsid w:val="00E3019D"/>
    <w:rsid w:val="00E322D1"/>
    <w:rsid w:val="00E36905"/>
    <w:rsid w:val="00E371D6"/>
    <w:rsid w:val="00E37869"/>
    <w:rsid w:val="00E37CF0"/>
    <w:rsid w:val="00E46084"/>
    <w:rsid w:val="00E5465A"/>
    <w:rsid w:val="00E60407"/>
    <w:rsid w:val="00E62D0B"/>
    <w:rsid w:val="00E63D0F"/>
    <w:rsid w:val="00E66010"/>
    <w:rsid w:val="00E66A26"/>
    <w:rsid w:val="00E76DF5"/>
    <w:rsid w:val="00E81013"/>
    <w:rsid w:val="00E81D84"/>
    <w:rsid w:val="00E86890"/>
    <w:rsid w:val="00E916D4"/>
    <w:rsid w:val="00E92F83"/>
    <w:rsid w:val="00E96C3E"/>
    <w:rsid w:val="00EA0C49"/>
    <w:rsid w:val="00EA3244"/>
    <w:rsid w:val="00EA4EA4"/>
    <w:rsid w:val="00EA7DF0"/>
    <w:rsid w:val="00EA7E3E"/>
    <w:rsid w:val="00EB5106"/>
    <w:rsid w:val="00EB6CF8"/>
    <w:rsid w:val="00EC25B7"/>
    <w:rsid w:val="00EC7318"/>
    <w:rsid w:val="00EC7FFE"/>
    <w:rsid w:val="00ED3BEE"/>
    <w:rsid w:val="00ED42A1"/>
    <w:rsid w:val="00EF0F3F"/>
    <w:rsid w:val="00EF4258"/>
    <w:rsid w:val="00EF79A0"/>
    <w:rsid w:val="00F0314F"/>
    <w:rsid w:val="00F06482"/>
    <w:rsid w:val="00F07AAD"/>
    <w:rsid w:val="00F14A7B"/>
    <w:rsid w:val="00F15ED1"/>
    <w:rsid w:val="00F24C1D"/>
    <w:rsid w:val="00F269B8"/>
    <w:rsid w:val="00F32039"/>
    <w:rsid w:val="00F352E8"/>
    <w:rsid w:val="00F36F61"/>
    <w:rsid w:val="00F37953"/>
    <w:rsid w:val="00F40534"/>
    <w:rsid w:val="00F42144"/>
    <w:rsid w:val="00F50347"/>
    <w:rsid w:val="00F51D9B"/>
    <w:rsid w:val="00F52B23"/>
    <w:rsid w:val="00F52D39"/>
    <w:rsid w:val="00F570E3"/>
    <w:rsid w:val="00F60F45"/>
    <w:rsid w:val="00F624DE"/>
    <w:rsid w:val="00F6293A"/>
    <w:rsid w:val="00F66B26"/>
    <w:rsid w:val="00F7196A"/>
    <w:rsid w:val="00F765F7"/>
    <w:rsid w:val="00F771D9"/>
    <w:rsid w:val="00F80553"/>
    <w:rsid w:val="00F83F13"/>
    <w:rsid w:val="00F8422A"/>
    <w:rsid w:val="00F84A61"/>
    <w:rsid w:val="00F93919"/>
    <w:rsid w:val="00F9407E"/>
    <w:rsid w:val="00F9676C"/>
    <w:rsid w:val="00FA28A4"/>
    <w:rsid w:val="00FA3232"/>
    <w:rsid w:val="00FA38B2"/>
    <w:rsid w:val="00FA3C2C"/>
    <w:rsid w:val="00FA3F58"/>
    <w:rsid w:val="00FB68ED"/>
    <w:rsid w:val="00FC0408"/>
    <w:rsid w:val="00FC0A10"/>
    <w:rsid w:val="00FC1688"/>
    <w:rsid w:val="00FC4B27"/>
    <w:rsid w:val="00FE23E4"/>
    <w:rsid w:val="00FF1714"/>
    <w:rsid w:val="00FF36E1"/>
    <w:rsid w:val="00FF44C1"/>
    <w:rsid w:val="00FF48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4B09D70A"/>
  <w15:docId w15:val="{9A7DE451-5088-4D88-B89D-06D28F502F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3">
    <w:name w:val="Normal"/>
    <w:qFormat/>
    <w:rsid w:val="008D1F14"/>
    <w:pPr>
      <w:bidi/>
    </w:pPr>
    <w:rPr>
      <w:sz w:val="24"/>
      <w:szCs w:val="24"/>
    </w:rPr>
  </w:style>
  <w:style w:type="paragraph" w:styleId="1">
    <w:name w:val="heading 1"/>
    <w:basedOn w:val="10"/>
    <w:next w:val="a3"/>
    <w:link w:val="12"/>
    <w:qFormat/>
    <w:rsid w:val="008D1F14"/>
    <w:pPr>
      <w:numPr>
        <w:numId w:val="41"/>
      </w:numPr>
      <w:ind w:left="521" w:hanging="521"/>
    </w:pPr>
  </w:style>
  <w:style w:type="paragraph" w:styleId="20">
    <w:name w:val="heading 2"/>
    <w:basedOn w:val="2"/>
    <w:next w:val="a3"/>
    <w:link w:val="21"/>
    <w:unhideWhenUsed/>
    <w:qFormat/>
    <w:rsid w:val="008D1F14"/>
    <w:pPr>
      <w:outlineLvl w:val="1"/>
    </w:p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paragraph" w:styleId="a7">
    <w:name w:val="header"/>
    <w:basedOn w:val="a3"/>
    <w:link w:val="a8"/>
    <w:rsid w:val="008D1F14"/>
    <w:pPr>
      <w:tabs>
        <w:tab w:val="center" w:pos="4153"/>
        <w:tab w:val="right" w:pos="8306"/>
      </w:tabs>
    </w:pPr>
  </w:style>
  <w:style w:type="character" w:customStyle="1" w:styleId="a8">
    <w:name w:val="כותרת עליונה תו"/>
    <w:basedOn w:val="a4"/>
    <w:link w:val="a7"/>
    <w:rsid w:val="008D1F14"/>
    <w:rPr>
      <w:sz w:val="24"/>
      <w:szCs w:val="24"/>
    </w:rPr>
  </w:style>
  <w:style w:type="paragraph" w:styleId="a9">
    <w:name w:val="footer"/>
    <w:basedOn w:val="a3"/>
    <w:link w:val="aa"/>
    <w:uiPriority w:val="99"/>
    <w:rsid w:val="008D1F14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4"/>
    <w:link w:val="a9"/>
    <w:uiPriority w:val="99"/>
    <w:rsid w:val="008D1F14"/>
    <w:rPr>
      <w:sz w:val="24"/>
      <w:szCs w:val="24"/>
    </w:rPr>
  </w:style>
  <w:style w:type="character" w:styleId="Hyperlink">
    <w:name w:val="Hyperlink"/>
    <w:rsid w:val="008D1F14"/>
    <w:rPr>
      <w:color w:val="3464BA"/>
      <w:u w:val="dotted" w:color="3464BA"/>
    </w:rPr>
  </w:style>
  <w:style w:type="character" w:styleId="ab">
    <w:name w:val="page number"/>
    <w:basedOn w:val="a4"/>
    <w:uiPriority w:val="99"/>
    <w:rsid w:val="008D1F14"/>
  </w:style>
  <w:style w:type="paragraph" w:styleId="ac">
    <w:name w:val="footnote text"/>
    <w:basedOn w:val="a3"/>
    <w:link w:val="ad"/>
    <w:rsid w:val="008D1F14"/>
    <w:rPr>
      <w:sz w:val="20"/>
      <w:szCs w:val="20"/>
    </w:rPr>
  </w:style>
  <w:style w:type="character" w:customStyle="1" w:styleId="ad">
    <w:name w:val="טקסט הערת שוליים תו"/>
    <w:basedOn w:val="a4"/>
    <w:link w:val="ac"/>
    <w:rsid w:val="008D1F14"/>
  </w:style>
  <w:style w:type="character" w:styleId="ae">
    <w:name w:val="footnote reference"/>
    <w:basedOn w:val="a4"/>
    <w:rsid w:val="008D1F14"/>
    <w:rPr>
      <w:vertAlign w:val="superscript"/>
    </w:rPr>
  </w:style>
  <w:style w:type="paragraph" w:customStyle="1" w:styleId="10">
    <w:name w:val="כותרת רמה 1"/>
    <w:basedOn w:val="a3"/>
    <w:link w:val="13"/>
    <w:qFormat/>
    <w:rsid w:val="008D1F14"/>
    <w:pPr>
      <w:keepNext/>
      <w:numPr>
        <w:numId w:val="1"/>
      </w:numPr>
      <w:shd w:val="clear" w:color="auto" w:fill="F2F2F2"/>
      <w:spacing w:before="240" w:after="180"/>
      <w:ind w:left="567" w:hanging="567"/>
      <w:outlineLvl w:val="0"/>
    </w:pPr>
    <w:rPr>
      <w:rFonts w:ascii="Arial" w:hAnsi="Arial" w:cstheme="minorBidi"/>
      <w:b/>
      <w:bCs/>
      <w:color w:val="003399"/>
      <w:kern w:val="32"/>
      <w:sz w:val="22"/>
      <w:szCs w:val="22"/>
    </w:rPr>
  </w:style>
  <w:style w:type="numbering" w:customStyle="1" w:styleId="a0">
    <w:name w:val="מספור משרד האוצר"/>
    <w:uiPriority w:val="99"/>
    <w:rsid w:val="008D1F14"/>
    <w:pPr>
      <w:numPr>
        <w:numId w:val="2"/>
      </w:numPr>
    </w:pPr>
  </w:style>
  <w:style w:type="character" w:customStyle="1" w:styleId="13">
    <w:name w:val="כותרת רמה 1 תו"/>
    <w:basedOn w:val="a4"/>
    <w:link w:val="10"/>
    <w:rsid w:val="008D1F14"/>
    <w:rPr>
      <w:rFonts w:ascii="Arial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paragraph" w:customStyle="1" w:styleId="2">
    <w:name w:val="סעיף רמה 2"/>
    <w:basedOn w:val="a3"/>
    <w:link w:val="22"/>
    <w:qFormat/>
    <w:rsid w:val="008D1F14"/>
    <w:pPr>
      <w:numPr>
        <w:ilvl w:val="1"/>
        <w:numId w:val="41"/>
      </w:numPr>
      <w:spacing w:line="360" w:lineRule="auto"/>
      <w:ind w:left="567" w:hanging="567"/>
      <w:jc w:val="both"/>
    </w:pPr>
    <w:rPr>
      <w:rFonts w:ascii="Arial" w:hAnsi="Arial" w:cstheme="minorBidi"/>
      <w:sz w:val="22"/>
      <w:szCs w:val="22"/>
    </w:rPr>
  </w:style>
  <w:style w:type="paragraph" w:styleId="af">
    <w:name w:val="List Paragraph"/>
    <w:basedOn w:val="a3"/>
    <w:uiPriority w:val="34"/>
    <w:qFormat/>
    <w:rsid w:val="008D1F14"/>
    <w:pPr>
      <w:ind w:left="720"/>
      <w:contextualSpacing/>
    </w:pPr>
  </w:style>
  <w:style w:type="character" w:customStyle="1" w:styleId="22">
    <w:name w:val="סעיף רמה 2 תו"/>
    <w:basedOn w:val="a4"/>
    <w:link w:val="2"/>
    <w:rsid w:val="008D1F14"/>
    <w:rPr>
      <w:rFonts w:ascii="Arial" w:hAnsi="Arial" w:cstheme="minorBidi"/>
      <w:sz w:val="22"/>
      <w:szCs w:val="22"/>
    </w:rPr>
  </w:style>
  <w:style w:type="paragraph" w:customStyle="1" w:styleId="3">
    <w:name w:val="סעיף רמה 3"/>
    <w:basedOn w:val="a3"/>
    <w:link w:val="30"/>
    <w:qFormat/>
    <w:rsid w:val="008D1F14"/>
    <w:pPr>
      <w:numPr>
        <w:ilvl w:val="2"/>
        <w:numId w:val="41"/>
      </w:numPr>
      <w:tabs>
        <w:tab w:val="left" w:pos="1371"/>
      </w:tabs>
      <w:spacing w:line="360" w:lineRule="auto"/>
      <w:ind w:left="1371" w:hanging="804"/>
      <w:jc w:val="both"/>
    </w:pPr>
    <w:rPr>
      <w:rFonts w:ascii="Arial" w:hAnsi="Arial" w:cstheme="minorBidi"/>
      <w:sz w:val="22"/>
      <w:szCs w:val="22"/>
    </w:rPr>
  </w:style>
  <w:style w:type="character" w:customStyle="1" w:styleId="30">
    <w:name w:val="סעיף רמה 3 תו"/>
    <w:basedOn w:val="22"/>
    <w:link w:val="3"/>
    <w:rsid w:val="008D1F14"/>
    <w:rPr>
      <w:rFonts w:ascii="Arial" w:hAnsi="Arial" w:cstheme="minorBidi"/>
      <w:sz w:val="22"/>
      <w:szCs w:val="22"/>
    </w:rPr>
  </w:style>
  <w:style w:type="paragraph" w:customStyle="1" w:styleId="a1">
    <w:name w:val="טקסט סעיף"/>
    <w:basedOn w:val="a3"/>
    <w:link w:val="Char"/>
    <w:rsid w:val="008D1F14"/>
    <w:pPr>
      <w:numPr>
        <w:ilvl w:val="1"/>
        <w:numId w:val="42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2">
    <w:name w:val="תת סעיף"/>
    <w:basedOn w:val="a3"/>
    <w:link w:val="Char0"/>
    <w:rsid w:val="008D1F14"/>
    <w:pPr>
      <w:numPr>
        <w:ilvl w:val="2"/>
        <w:numId w:val="42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1">
    <w:name w:val="תת סעיף1"/>
    <w:basedOn w:val="a2"/>
    <w:rsid w:val="008D1F14"/>
    <w:pPr>
      <w:numPr>
        <w:ilvl w:val="3"/>
      </w:numPr>
    </w:pPr>
  </w:style>
  <w:style w:type="character" w:customStyle="1" w:styleId="Char">
    <w:name w:val="טקסט סעיף Char"/>
    <w:link w:val="a1"/>
    <w:rsid w:val="008D1F14"/>
    <w:rPr>
      <w:rFonts w:ascii="Arial" w:hAnsi="Arial" w:cs="Arial"/>
      <w:sz w:val="22"/>
      <w:szCs w:val="22"/>
    </w:rPr>
  </w:style>
  <w:style w:type="paragraph" w:customStyle="1" w:styleId="211111">
    <w:name w:val="תת סעיף2 1.1.1.1.1"/>
    <w:basedOn w:val="11"/>
    <w:rsid w:val="008D1F14"/>
    <w:pPr>
      <w:numPr>
        <w:ilvl w:val="4"/>
      </w:numPr>
    </w:pPr>
  </w:style>
  <w:style w:type="paragraph" w:customStyle="1" w:styleId="4">
    <w:name w:val="סעיף רמה 4"/>
    <w:basedOn w:val="3"/>
    <w:link w:val="40"/>
    <w:qFormat/>
    <w:rsid w:val="008D1F14"/>
    <w:pPr>
      <w:numPr>
        <w:ilvl w:val="3"/>
      </w:numPr>
      <w:tabs>
        <w:tab w:val="clear" w:pos="1371"/>
        <w:tab w:val="left" w:pos="1513"/>
        <w:tab w:val="left" w:pos="2268"/>
      </w:tabs>
      <w:ind w:left="2268" w:hanging="897"/>
    </w:pPr>
  </w:style>
  <w:style w:type="paragraph" w:customStyle="1" w:styleId="5">
    <w:name w:val="סעיף רמה 5"/>
    <w:basedOn w:val="4"/>
    <w:link w:val="50"/>
    <w:qFormat/>
    <w:rsid w:val="008D1F14"/>
    <w:pPr>
      <w:numPr>
        <w:ilvl w:val="4"/>
      </w:numPr>
      <w:tabs>
        <w:tab w:val="clear" w:pos="2268"/>
        <w:tab w:val="left" w:pos="3402"/>
      </w:tabs>
      <w:ind w:left="3402" w:hanging="1134"/>
    </w:pPr>
  </w:style>
  <w:style w:type="character" w:customStyle="1" w:styleId="40">
    <w:name w:val="סעיף רמה 4 תו"/>
    <w:basedOn w:val="30"/>
    <w:link w:val="4"/>
    <w:rsid w:val="008D1F14"/>
    <w:rPr>
      <w:rFonts w:ascii="Arial" w:hAnsi="Arial" w:cstheme="minorBidi"/>
      <w:sz w:val="22"/>
      <w:szCs w:val="22"/>
    </w:rPr>
  </w:style>
  <w:style w:type="paragraph" w:customStyle="1" w:styleId="-">
    <w:name w:val="נספח - כותרת"/>
    <w:basedOn w:val="af0"/>
    <w:link w:val="-Char"/>
    <w:qFormat/>
    <w:rsid w:val="008D1F14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contextualSpacing w:val="0"/>
      <w:jc w:val="center"/>
      <w:outlineLvl w:val="0"/>
    </w:pPr>
    <w:rPr>
      <w:rFonts w:ascii="Arial" w:hAnsi="Arial" w:cs="Arial"/>
      <w:b/>
      <w:bCs/>
      <w:color w:val="FFFFFF"/>
      <w:sz w:val="22"/>
      <w:szCs w:val="22"/>
    </w:rPr>
  </w:style>
  <w:style w:type="character" w:customStyle="1" w:styleId="50">
    <w:name w:val="סעיף רמה 5 תו"/>
    <w:basedOn w:val="40"/>
    <w:link w:val="5"/>
    <w:rsid w:val="008D1F14"/>
    <w:rPr>
      <w:rFonts w:ascii="Arial" w:hAnsi="Arial" w:cstheme="minorBidi"/>
      <w:sz w:val="22"/>
      <w:szCs w:val="22"/>
    </w:rPr>
  </w:style>
  <w:style w:type="character" w:customStyle="1" w:styleId="-Char">
    <w:name w:val="נספח - כותרת Char"/>
    <w:basedOn w:val="af1"/>
    <w:link w:val="-"/>
    <w:rsid w:val="008D1F14"/>
    <w:rPr>
      <w:rFonts w:ascii="Arial" w:eastAsiaTheme="majorEastAsia" w:hAnsi="Arial" w:cs="Arial"/>
      <w:b/>
      <w:bCs/>
      <w:color w:val="FFFFFF"/>
      <w:spacing w:val="-10"/>
      <w:kern w:val="28"/>
      <w:sz w:val="22"/>
      <w:szCs w:val="22"/>
      <w:shd w:val="clear" w:color="auto" w:fill="4F81BD"/>
    </w:rPr>
  </w:style>
  <w:style w:type="paragraph" w:styleId="af0">
    <w:name w:val="Title"/>
    <w:basedOn w:val="a3"/>
    <w:next w:val="a3"/>
    <w:link w:val="af1"/>
    <w:qFormat/>
    <w:rsid w:val="008D1F14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f1">
    <w:name w:val="כותרת טקסט תו"/>
    <w:basedOn w:val="a4"/>
    <w:link w:val="af0"/>
    <w:rsid w:val="008D1F1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12">
    <w:name w:val="כותרת 1 תו"/>
    <w:basedOn w:val="a4"/>
    <w:link w:val="1"/>
    <w:rsid w:val="008D1F14"/>
    <w:rPr>
      <w:rFonts w:ascii="Arial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paragraph" w:styleId="af2">
    <w:name w:val="Subtitle"/>
    <w:basedOn w:val="a3"/>
    <w:next w:val="a3"/>
    <w:link w:val="af3"/>
    <w:qFormat/>
    <w:rsid w:val="008D1F14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af3">
    <w:name w:val="כותרת משנה תו"/>
    <w:basedOn w:val="a4"/>
    <w:link w:val="af2"/>
    <w:rsid w:val="008D1F14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customStyle="1" w:styleId="-0">
    <w:name w:val="נספח - תיאור"/>
    <w:basedOn w:val="af2"/>
    <w:link w:val="-1"/>
    <w:qFormat/>
    <w:rsid w:val="008D1F14"/>
    <w:pPr>
      <w:numPr>
        <w:ilvl w:val="0"/>
      </w:numPr>
      <w:pBdr>
        <w:bottom w:val="single" w:sz="6" w:space="1" w:color="1F497D"/>
      </w:pBdr>
      <w:spacing w:after="60"/>
      <w:jc w:val="center"/>
      <w:outlineLvl w:val="1"/>
    </w:pPr>
  </w:style>
  <w:style w:type="character" w:styleId="FollowedHyperlink">
    <w:name w:val="FollowedHyperlink"/>
    <w:basedOn w:val="a4"/>
    <w:rsid w:val="008D1F14"/>
    <w:rPr>
      <w:color w:val="954F72" w:themeColor="followedHyperlink"/>
      <w:u w:val="single"/>
    </w:rPr>
  </w:style>
  <w:style w:type="character" w:customStyle="1" w:styleId="-1">
    <w:name w:val="נספח - תיאור תו"/>
    <w:basedOn w:val="af3"/>
    <w:link w:val="-0"/>
    <w:rsid w:val="008D1F14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-Char0">
    <w:name w:val="נספח - תיאור Char"/>
    <w:basedOn w:val="af3"/>
    <w:rsid w:val="001F6B92"/>
    <w:rPr>
      <w:rFonts w:ascii="Arial" w:eastAsiaTheme="minorEastAsia" w:hAnsi="Arial" w:cs="Arial"/>
      <w:color w:val="5A5A5A" w:themeColor="text1" w:themeTint="A5"/>
      <w:spacing w:val="15"/>
      <w:sz w:val="22"/>
      <w:szCs w:val="22"/>
    </w:rPr>
  </w:style>
  <w:style w:type="paragraph" w:customStyle="1" w:styleId="a">
    <w:name w:val="הגדרות"/>
    <w:basedOn w:val="a3"/>
    <w:link w:val="af4"/>
    <w:qFormat/>
    <w:rsid w:val="008D1F14"/>
    <w:pPr>
      <w:numPr>
        <w:numId w:val="35"/>
      </w:numPr>
      <w:spacing w:line="360" w:lineRule="auto"/>
      <w:contextualSpacing/>
      <w:jc w:val="both"/>
    </w:pPr>
    <w:rPr>
      <w:rFonts w:ascii="Arial" w:hAnsi="Arial" w:cs="Arial"/>
      <w:sz w:val="22"/>
      <w:szCs w:val="22"/>
    </w:rPr>
  </w:style>
  <w:style w:type="character" w:customStyle="1" w:styleId="af4">
    <w:name w:val="הגדרות תו"/>
    <w:basedOn w:val="a4"/>
    <w:link w:val="a"/>
    <w:rsid w:val="008D1F14"/>
    <w:rPr>
      <w:rFonts w:ascii="Arial" w:hAnsi="Arial" w:cs="Arial"/>
      <w:sz w:val="22"/>
      <w:szCs w:val="22"/>
    </w:rPr>
  </w:style>
  <w:style w:type="paragraph" w:styleId="af5">
    <w:name w:val="Balloon Text"/>
    <w:basedOn w:val="a3"/>
    <w:link w:val="af6"/>
    <w:rsid w:val="008D1F14"/>
    <w:rPr>
      <w:rFonts w:ascii="Tahoma" w:hAnsi="Tahoma" w:cs="Tahoma"/>
      <w:sz w:val="16"/>
      <w:szCs w:val="16"/>
    </w:rPr>
  </w:style>
  <w:style w:type="character" w:customStyle="1" w:styleId="af6">
    <w:name w:val="טקסט בלונים תו"/>
    <w:basedOn w:val="a4"/>
    <w:link w:val="af5"/>
    <w:rsid w:val="008D1F14"/>
    <w:rPr>
      <w:rFonts w:ascii="Tahoma" w:hAnsi="Tahoma" w:cs="Tahoma"/>
      <w:sz w:val="16"/>
      <w:szCs w:val="16"/>
    </w:rPr>
  </w:style>
  <w:style w:type="character" w:styleId="af7">
    <w:name w:val="annotation reference"/>
    <w:basedOn w:val="a4"/>
    <w:semiHidden/>
    <w:unhideWhenUsed/>
    <w:rsid w:val="008D1F14"/>
    <w:rPr>
      <w:sz w:val="16"/>
      <w:szCs w:val="16"/>
    </w:rPr>
  </w:style>
  <w:style w:type="paragraph" w:styleId="af8">
    <w:name w:val="annotation text"/>
    <w:basedOn w:val="a3"/>
    <w:link w:val="af9"/>
    <w:semiHidden/>
    <w:unhideWhenUsed/>
    <w:rsid w:val="008D1F14"/>
    <w:rPr>
      <w:sz w:val="20"/>
      <w:szCs w:val="20"/>
    </w:rPr>
  </w:style>
  <w:style w:type="character" w:customStyle="1" w:styleId="af9">
    <w:name w:val="טקסט הערה תו"/>
    <w:basedOn w:val="a4"/>
    <w:link w:val="af8"/>
    <w:semiHidden/>
    <w:rsid w:val="008D1F14"/>
  </w:style>
  <w:style w:type="paragraph" w:styleId="afa">
    <w:name w:val="annotation subject"/>
    <w:basedOn w:val="af8"/>
    <w:next w:val="af8"/>
    <w:link w:val="afb"/>
    <w:semiHidden/>
    <w:unhideWhenUsed/>
    <w:rsid w:val="008D1F14"/>
    <w:rPr>
      <w:b/>
      <w:bCs/>
    </w:rPr>
  </w:style>
  <w:style w:type="character" w:customStyle="1" w:styleId="afb">
    <w:name w:val="נושא הערה תו"/>
    <w:basedOn w:val="af9"/>
    <w:link w:val="afa"/>
    <w:semiHidden/>
    <w:rsid w:val="008D1F14"/>
    <w:rPr>
      <w:b/>
      <w:bCs/>
    </w:rPr>
  </w:style>
  <w:style w:type="paragraph" w:customStyle="1" w:styleId="6">
    <w:name w:val="סעיף רמה 6"/>
    <w:basedOn w:val="5"/>
    <w:link w:val="6Char"/>
    <w:qFormat/>
    <w:rsid w:val="008D1F14"/>
    <w:pPr>
      <w:numPr>
        <w:ilvl w:val="5"/>
      </w:numPr>
      <w:ind w:left="4820" w:hanging="1418"/>
    </w:pPr>
  </w:style>
  <w:style w:type="character" w:customStyle="1" w:styleId="60">
    <w:name w:val="סעיף רמה 6 תו"/>
    <w:basedOn w:val="50"/>
    <w:rsid w:val="00613118"/>
    <w:rPr>
      <w:rFonts w:ascii="Arial" w:hAnsi="Arial" w:cstheme="minorBidi"/>
      <w:b w:val="0"/>
      <w:i w:val="0"/>
      <w:sz w:val="22"/>
      <w:szCs w:val="22"/>
    </w:rPr>
  </w:style>
  <w:style w:type="table" w:styleId="afc">
    <w:name w:val="Table Grid"/>
    <w:aliases w:val="טקסט טבלה תחתונה"/>
    <w:basedOn w:val="a5"/>
    <w:rsid w:val="00CE6E3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20">
    <w:name w:val="סעיף רמה 22"/>
    <w:basedOn w:val="2"/>
    <w:link w:val="22Char"/>
    <w:qFormat/>
    <w:rsid w:val="008D1F14"/>
    <w:rPr>
      <w:u w:val="single"/>
    </w:rPr>
  </w:style>
  <w:style w:type="character" w:customStyle="1" w:styleId="22Char">
    <w:name w:val="סעיף רמה 22 Char"/>
    <w:basedOn w:val="22"/>
    <w:link w:val="220"/>
    <w:rsid w:val="008D1F14"/>
    <w:rPr>
      <w:rFonts w:ascii="Arial" w:hAnsi="Arial" w:cstheme="minorBidi"/>
      <w:sz w:val="22"/>
      <w:szCs w:val="22"/>
      <w:u w:val="single"/>
    </w:rPr>
  </w:style>
  <w:style w:type="paragraph" w:styleId="afd">
    <w:name w:val="TOC Heading"/>
    <w:basedOn w:val="1"/>
    <w:next w:val="a3"/>
    <w:uiPriority w:val="39"/>
    <w:unhideWhenUsed/>
    <w:qFormat/>
    <w:rsid w:val="003D3205"/>
    <w:pPr>
      <w:keepLines/>
      <w:spacing w:after="0" w:line="259" w:lineRule="auto"/>
      <w:outlineLvl w:val="9"/>
    </w:pPr>
    <w:rPr>
      <w:rFonts w:asciiTheme="majorHAnsi" w:eastAsiaTheme="majorEastAsia" w:hAnsiTheme="majorHAnsi" w:cstheme="majorBidi"/>
      <w:b w:val="0"/>
      <w:bCs w:val="0"/>
      <w:color w:val="2E74B5" w:themeColor="accent1" w:themeShade="BF"/>
      <w:kern w:val="0"/>
      <w:rtl/>
      <w:cs/>
    </w:rPr>
  </w:style>
  <w:style w:type="paragraph" w:styleId="TOC1">
    <w:name w:val="toc 1"/>
    <w:basedOn w:val="a3"/>
    <w:next w:val="a3"/>
    <w:autoRedefine/>
    <w:uiPriority w:val="39"/>
    <w:unhideWhenUsed/>
    <w:rsid w:val="003D3205"/>
    <w:pPr>
      <w:spacing w:after="100"/>
    </w:pPr>
  </w:style>
  <w:style w:type="paragraph" w:styleId="TOC2">
    <w:name w:val="toc 2"/>
    <w:basedOn w:val="a3"/>
    <w:next w:val="a3"/>
    <w:autoRedefine/>
    <w:uiPriority w:val="39"/>
    <w:unhideWhenUsed/>
    <w:rsid w:val="003D3205"/>
    <w:pPr>
      <w:spacing w:after="100"/>
      <w:ind w:left="240"/>
    </w:pPr>
  </w:style>
  <w:style w:type="character" w:customStyle="1" w:styleId="21">
    <w:name w:val="כותרת 2 תו"/>
    <w:basedOn w:val="a4"/>
    <w:link w:val="20"/>
    <w:rsid w:val="008D1F14"/>
    <w:rPr>
      <w:rFonts w:ascii="Arial" w:hAnsi="Arial" w:cstheme="minorBidi"/>
      <w:sz w:val="22"/>
      <w:szCs w:val="22"/>
    </w:rPr>
  </w:style>
  <w:style w:type="paragraph" w:customStyle="1" w:styleId="afe">
    <w:name w:val="כותרת סעיף"/>
    <w:basedOn w:val="a3"/>
    <w:rsid w:val="008D1F14"/>
    <w:pPr>
      <w:tabs>
        <w:tab w:val="num" w:pos="567"/>
      </w:tabs>
      <w:spacing w:before="240" w:line="360" w:lineRule="auto"/>
      <w:ind w:left="567" w:right="567" w:hanging="567"/>
      <w:jc w:val="both"/>
    </w:pPr>
    <w:rPr>
      <w:rFonts w:ascii="Arial" w:hAnsi="Arial" w:cs="Arial"/>
      <w:b/>
      <w:bCs/>
      <w:color w:val="1B3461"/>
      <w:sz w:val="22"/>
      <w:szCs w:val="22"/>
    </w:rPr>
  </w:style>
  <w:style w:type="character" w:customStyle="1" w:styleId="Char0">
    <w:name w:val="תת סעיף Char"/>
    <w:link w:val="a2"/>
    <w:rsid w:val="008D1F14"/>
    <w:rPr>
      <w:rFonts w:cs="Arial"/>
      <w:sz w:val="22"/>
      <w:szCs w:val="22"/>
    </w:rPr>
  </w:style>
  <w:style w:type="paragraph" w:customStyle="1" w:styleId="CharChar">
    <w:name w:val="אייקון אסור לעשות תו Char Char"/>
    <w:basedOn w:val="a1"/>
    <w:link w:val="CharCharChar"/>
    <w:rsid w:val="008D1F14"/>
    <w:pPr>
      <w:numPr>
        <w:numId w:val="1"/>
      </w:numPr>
    </w:pPr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"/>
    <w:rsid w:val="008D1F14"/>
    <w:rPr>
      <w:rFonts w:ascii="Wingdings" w:hAnsi="Wingdings" w:cs="Arial"/>
      <w:color w:val="A81229"/>
      <w:position w:val="-4"/>
      <w:sz w:val="28"/>
      <w:szCs w:val="28"/>
    </w:rPr>
  </w:style>
  <w:style w:type="character" w:customStyle="1" w:styleId="6Char">
    <w:name w:val="סעיף רמה 6 Char"/>
    <w:basedOn w:val="50"/>
    <w:link w:val="6"/>
    <w:rsid w:val="008D1F14"/>
    <w:rPr>
      <w:rFonts w:ascii="Arial" w:hAnsi="Arial" w:cstheme="minorBidi"/>
      <w:sz w:val="22"/>
      <w:szCs w:val="22"/>
    </w:rPr>
  </w:style>
  <w:style w:type="character" w:customStyle="1" w:styleId="apple-converted-space">
    <w:name w:val="apple-converted-space"/>
    <w:rsid w:val="008D1F14"/>
  </w:style>
  <w:style w:type="paragraph" w:customStyle="1" w:styleId="33">
    <w:name w:val="סעיף רמה 33"/>
    <w:basedOn w:val="3"/>
    <w:link w:val="33Char"/>
    <w:qFormat/>
    <w:rsid w:val="008D1F14"/>
  </w:style>
  <w:style w:type="character" w:customStyle="1" w:styleId="33Char">
    <w:name w:val="סעיף רמה 33 Char"/>
    <w:basedOn w:val="30"/>
    <w:link w:val="33"/>
    <w:rsid w:val="008D1F14"/>
    <w:rPr>
      <w:rFonts w:ascii="Arial" w:hAnsi="Arial" w:cstheme="minorBidi"/>
      <w:sz w:val="22"/>
      <w:szCs w:val="22"/>
    </w:rPr>
  </w:style>
  <w:style w:type="paragraph" w:styleId="aff">
    <w:name w:val="Revision"/>
    <w:hidden/>
    <w:uiPriority w:val="99"/>
    <w:semiHidden/>
    <w:rsid w:val="00D150FD"/>
    <w:rPr>
      <w:sz w:val="24"/>
      <w:szCs w:val="24"/>
    </w:rPr>
  </w:style>
  <w:style w:type="character" w:customStyle="1" w:styleId="14">
    <w:name w:val="אזכור לא מזוהה1"/>
    <w:basedOn w:val="a4"/>
    <w:uiPriority w:val="99"/>
    <w:semiHidden/>
    <w:unhideWhenUsed/>
    <w:rsid w:val="00FC0A10"/>
    <w:rPr>
      <w:color w:val="605E5C"/>
      <w:shd w:val="clear" w:color="auto" w:fill="E1DFDD"/>
    </w:rPr>
  </w:style>
  <w:style w:type="character" w:customStyle="1" w:styleId="23">
    <w:name w:val="אזכור לא מזוהה2"/>
    <w:basedOn w:val="a4"/>
    <w:uiPriority w:val="99"/>
    <w:semiHidden/>
    <w:unhideWhenUsed/>
    <w:rsid w:val="007B3F55"/>
    <w:rPr>
      <w:color w:val="605E5C"/>
      <w:shd w:val="clear" w:color="auto" w:fill="E1DFDD"/>
    </w:rPr>
  </w:style>
  <w:style w:type="character" w:customStyle="1" w:styleId="UnresolvedMention1">
    <w:name w:val="Unresolved Mention1"/>
    <w:basedOn w:val="a4"/>
    <w:uiPriority w:val="99"/>
    <w:semiHidden/>
    <w:unhideWhenUsed/>
    <w:rsid w:val="00CC4A67"/>
    <w:rPr>
      <w:color w:val="605E5C"/>
      <w:shd w:val="clear" w:color="auto" w:fill="E1DFDD"/>
    </w:rPr>
  </w:style>
  <w:style w:type="character" w:customStyle="1" w:styleId="31">
    <w:name w:val="אזכור לא מזוהה3"/>
    <w:basedOn w:val="a4"/>
    <w:uiPriority w:val="99"/>
    <w:semiHidden/>
    <w:unhideWhenUsed/>
    <w:rsid w:val="002059E5"/>
    <w:rPr>
      <w:color w:val="605E5C"/>
      <w:shd w:val="clear" w:color="auto" w:fill="E1DFDD"/>
    </w:rPr>
  </w:style>
  <w:style w:type="character" w:customStyle="1" w:styleId="UnresolvedMention">
    <w:name w:val="Unresolved Mention"/>
    <w:basedOn w:val="a4"/>
    <w:uiPriority w:val="99"/>
    <w:semiHidden/>
    <w:unhideWhenUsed/>
    <w:rsid w:val="00A023B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1944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37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7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1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1.jpeg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takam.mof.gov.il/document/H.7.6.1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nevo.co.il/law_html/Law01/242_002.htm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hyperlink" Target="https://takam.mof.gov.il/" TargetMode="External"/><Relationship Id="rId1" Type="http://schemas.openxmlformats.org/officeDocument/2006/relationships/image" Target="media/image4.png"/><Relationship Id="rId6" Type="http://schemas.openxmlformats.org/officeDocument/2006/relationships/hyperlink" Target="mailto:takam@mof.gov.il" TargetMode="External"/><Relationship Id="rId5" Type="http://schemas.openxmlformats.org/officeDocument/2006/relationships/image" Target="media/image6.png"/><Relationship Id="rId4" Type="http://schemas.openxmlformats.org/officeDocument/2006/relationships/hyperlink" Target="https://takam.mof.gov.il/mail-registration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alil\OneDrive\&#1513;&#1493;&#1500;&#1495;&#1503;%20&#1492;&#1506;&#1489;&#1493;&#1491;&#1492;\&#1502;&#1513;&#1512;&#1491;%20&#1492;&#1488;&#1493;&#1510;&#1512;\Horaa_Full_Document_Template.doc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InstructionTenderSerialNumber xmlns="a46656d4-8850-49b3-aebd-68bd05f7f43d" xsi:nil="true"/>
    <TaxCatchAll xmlns="a46656d4-8850-49b3-aebd-68bd05f7f43d"/>
    <IsMainInstractionFile xmlns="a46656d4-8850-49b3-aebd-68bd05f7f43d" xsi:nil="true"/>
    <KeyWords xmlns="a46656d4-8850-49b3-aebd-68bd05f7f43d" xsi:nil="true"/>
    <b4010fb2b504417f80252ccc15783efe xmlns="a46656d4-8850-49b3-aebd-68bd05f7f43d">
      <Terms xmlns="http://schemas.microsoft.com/office/infopath/2007/PartnerControls"/>
    </b4010fb2b504417f80252ccc15783efe>
    <OriginalsFilesNames xmlns="a46656d4-8850-49b3-aebd-68bd05f7f43d" xsi:nil="true"/>
    <NameSigned xmlns="a46656d4-8850-49b3-aebd-68bd05f7f43d" xsi:nil="true"/>
    <Reference xmlns="a46656d4-8850-49b3-aebd-68bd05f7f43d" xsi:nil="true"/>
    <AdditionalDocumentSerialNumber xmlns="a46656d4-8850-49b3-aebd-68bd05f7f43d" xsi:nil="true"/>
    <OriginalName xmlns="a46656d4-8850-49b3-aebd-68bd05f7f43d" xsi:nil="true"/>
    <ValidFromDate xmlns="a46656d4-8850-49b3-aebd-68bd05f7f43d" xsi:nil="true"/>
    <HendlesDevision xmlns="a46656d4-8850-49b3-aebd-68bd05f7f43d" xsi:nil="true"/>
    <InfoTypeTitle xmlns="a46656d4-8850-49b3-aebd-68bd05f7f43d" xsi:nil="true"/>
    <i282c1dec52e435ba40569f48c3269eb xmlns="a46656d4-8850-49b3-aebd-68bd05f7f43d">
      <Terms xmlns="http://schemas.microsoft.com/office/infopath/2007/PartnerControls"/>
    </i282c1dec52e435ba40569f48c3269eb>
    <nab11dae78434cc3b325be5ea13887b1 xmlns="a46656d4-8850-49b3-aebd-68bd05f7f43d">
      <Terms xmlns="http://schemas.microsoft.com/office/infopath/2007/PartnerControls"/>
    </nab11dae78434cc3b325be5ea13887b1>
    <IsValid xmlns="a46656d4-8850-49b3-aebd-68bd05f7f43d" xsi:nil="true"/>
    <ChapterNumber xmlns="a46656d4-8850-49b3-aebd-68bd05f7f43d" xsi:nil="true"/>
    <Attachmens xmlns="a46656d4-8850-49b3-aebd-68bd05f7f43d" xsi:nil="true"/>
    <EditionNumber xmlns="a46656d4-8850-49b3-aebd-68bd05f7f43d" xsi:nil="true"/>
    <InfoType xmlns="a46656d4-8850-49b3-aebd-68bd05f7f43d" xsi:nil="true"/>
    <DocumentName xmlns="a46656d4-8850-49b3-aebd-68bd05f7f43d" xsi:nil="true"/>
    <ExpirationDate xmlns="a46656d4-8850-49b3-aebd-68bd05f7f43d" xsi:nil="true"/>
    <SecondaryChapterNumber xmlns="a46656d4-8850-49b3-aebd-68bd05f7f43d" xsi:nil="true"/>
    <SubsectionNumber xmlns="a46656d4-8850-49b3-aebd-68bd05f7f43d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7962BF-DB31-4C38-A437-366CAAEEA40B}">
  <ds:schemaRefs>
    <ds:schemaRef ds:uri="http://purl.org/dc/elements/1.1/"/>
    <ds:schemaRef ds:uri="http://schemas.microsoft.com/office/2006/metadata/properties"/>
    <ds:schemaRef ds:uri="http://schemas.openxmlformats.org/package/2006/metadata/core-properties"/>
    <ds:schemaRef ds:uri="http://purl.org/dc/terms/"/>
    <ds:schemaRef ds:uri="http://schemas.microsoft.com/office/infopath/2007/PartnerControls"/>
    <ds:schemaRef ds:uri="http://schemas.microsoft.com/office/2006/documentManagement/types"/>
    <ds:schemaRef ds:uri="a46656d4-8850-49b3-aebd-68bd05f7f43d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2FE5240F-BE88-46C8-9E72-066FBCA31D3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CF0307C-BE5F-4FB8-B659-2204C75CCC8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0452277-9ADB-49BA-A3CD-EECD526379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Horaa_Full_Document_Template</Template>
  <TotalTime>0</TotalTime>
  <Pages>2</Pages>
  <Words>407</Words>
  <Characters>2141</Characters>
  <Application>Microsoft Office Word</Application>
  <DocSecurity>4</DocSecurity>
  <Lines>17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אמיר סינאי</dc:creator>
  <cp:keywords/>
  <cp:lastModifiedBy>דוד חתמוף</cp:lastModifiedBy>
  <cp:revision>2</cp:revision>
  <cp:lastPrinted>2024-04-16T08:04:00Z</cp:lastPrinted>
  <dcterms:created xsi:type="dcterms:W3CDTF">2024-04-30T07:12:00Z</dcterms:created>
  <dcterms:modified xsi:type="dcterms:W3CDTF">2024-04-30T07:12:00Z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MDTakamChapter">
    <vt:lpwstr>1212;#התקשרות בפטור ממכרז|53ba1cb5-326f-46e1-b710-5c972ff14873</vt:lpwstr>
  </property>
  <property fmtid="{D5CDD505-2E9C-101B-9397-08002B2CF9AE}" pid="3" name="ContentTypeId">
    <vt:lpwstr>0x010100A33EC907DE42CD44920AA3A9056885F2003B7EF355B5076B4E9DB3308B94EC08BD</vt:lpwstr>
  </property>
  <property fmtid="{D5CDD505-2E9C-101B-9397-08002B2CF9AE}" pid="4" name="MMDSecondaryChapterName">
    <vt:lpwstr>830;#סוגי מכרזים והתקשרויות|d985df69-1f61-4741-a481-47086d7a3610</vt:lpwstr>
  </property>
  <property fmtid="{D5CDD505-2E9C-101B-9397-08002B2CF9AE}" pid="5" name="MMDMainChapterName">
    <vt:lpwstr>826;#התקשרויות ורכישות|7cfcd438-a4d0-4b45-8a46-cb9b61061c07</vt:lpwstr>
  </property>
</Properties>
</file>